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0A" w:rsidRDefault="00345C0A" w:rsidP="00345C0A">
      <w:pPr>
        <w:pStyle w:val="WDHBBodytext"/>
      </w:pPr>
    </w:p>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127"/>
        <w:gridCol w:w="3393"/>
        <w:gridCol w:w="1457"/>
        <w:gridCol w:w="2743"/>
      </w:tblGrid>
      <w:tr w:rsidR="00345C0A" w:rsidRPr="007E3702" w:rsidTr="00345C0A">
        <w:trPr>
          <w:cantSplit/>
        </w:trPr>
        <w:tc>
          <w:tcPr>
            <w:tcW w:w="2127" w:type="dxa"/>
            <w:tcBorders>
              <w:top w:val="single" w:sz="12" w:space="0" w:color="auto"/>
              <w:left w:val="single" w:sz="12" w:space="0" w:color="auto"/>
              <w:bottom w:val="single" w:sz="8"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Meeting name:</w:t>
            </w:r>
          </w:p>
        </w:tc>
        <w:tc>
          <w:tcPr>
            <w:tcW w:w="7593" w:type="dxa"/>
            <w:gridSpan w:val="3"/>
            <w:tcBorders>
              <w:top w:val="single" w:sz="12" w:space="0" w:color="auto"/>
              <w:left w:val="single" w:sz="8" w:space="0" w:color="auto"/>
              <w:bottom w:val="single" w:sz="8" w:space="0" w:color="auto"/>
              <w:right w:val="single" w:sz="12" w:space="0" w:color="auto"/>
            </w:tcBorders>
            <w:vAlign w:val="center"/>
            <w:hideMark/>
          </w:tcPr>
          <w:p w:rsidR="00345C0A" w:rsidRPr="007E3702" w:rsidRDefault="00EC5ACB" w:rsidP="00EC5ACB">
            <w:pPr>
              <w:pStyle w:val="WDHBTabletext"/>
              <w:rPr>
                <w:rFonts w:ascii="Times New Roman" w:hAnsi="Times New Roman" w:cs="Times New Roman"/>
                <w:sz w:val="24"/>
                <w:szCs w:val="24"/>
              </w:rPr>
            </w:pPr>
            <w:r w:rsidRPr="007E3702">
              <w:rPr>
                <w:rFonts w:ascii="Times New Roman" w:hAnsi="Times New Roman" w:cs="Times New Roman"/>
                <w:sz w:val="24"/>
                <w:szCs w:val="24"/>
              </w:rPr>
              <w:t>Clinical Nurse Specialist Society New Zealand – Committee meeting</w:t>
            </w:r>
          </w:p>
        </w:tc>
      </w:tr>
      <w:tr w:rsidR="00345C0A" w:rsidRPr="007E3702"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Location:</w:t>
            </w:r>
          </w:p>
        </w:tc>
        <w:tc>
          <w:tcPr>
            <w:tcW w:w="7593" w:type="dxa"/>
            <w:gridSpan w:val="3"/>
            <w:tcBorders>
              <w:top w:val="single" w:sz="8" w:space="0" w:color="auto"/>
              <w:left w:val="single" w:sz="8" w:space="0" w:color="auto"/>
              <w:bottom w:val="single" w:sz="8" w:space="0" w:color="auto"/>
              <w:right w:val="single" w:sz="12" w:space="0" w:color="auto"/>
            </w:tcBorders>
            <w:vAlign w:val="center"/>
          </w:tcPr>
          <w:p w:rsidR="00345C0A" w:rsidRPr="007E3702" w:rsidRDefault="00BB2D8D" w:rsidP="00CA29F2">
            <w:pPr>
              <w:pStyle w:val="WDHBTabletext"/>
              <w:rPr>
                <w:rFonts w:ascii="Times New Roman" w:hAnsi="Times New Roman" w:cs="Times New Roman"/>
                <w:snapToGrid w:val="0"/>
                <w:sz w:val="24"/>
                <w:szCs w:val="24"/>
              </w:rPr>
            </w:pPr>
            <w:r>
              <w:rPr>
                <w:rFonts w:ascii="Times New Roman" w:hAnsi="Times New Roman" w:cs="Times New Roman"/>
                <w:snapToGrid w:val="0"/>
                <w:sz w:val="24"/>
                <w:szCs w:val="24"/>
              </w:rPr>
              <w:t>Zoom video Link</w:t>
            </w:r>
          </w:p>
        </w:tc>
      </w:tr>
      <w:tr w:rsidR="00345C0A" w:rsidRPr="007E3702" w:rsidTr="00D1066B">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Date:</w:t>
            </w:r>
          </w:p>
        </w:tc>
        <w:tc>
          <w:tcPr>
            <w:tcW w:w="3393" w:type="dxa"/>
            <w:tcBorders>
              <w:top w:val="single" w:sz="8" w:space="0" w:color="auto"/>
              <w:left w:val="single" w:sz="8" w:space="0" w:color="auto"/>
              <w:bottom w:val="single" w:sz="8" w:space="0" w:color="auto"/>
              <w:right w:val="single" w:sz="8" w:space="0" w:color="auto"/>
            </w:tcBorders>
            <w:vAlign w:val="center"/>
          </w:tcPr>
          <w:p w:rsidR="00345C0A" w:rsidRPr="007E3702" w:rsidRDefault="0052316C">
            <w:pPr>
              <w:pStyle w:val="WDHBTabletext"/>
              <w:rPr>
                <w:rFonts w:ascii="Times New Roman" w:hAnsi="Times New Roman" w:cs="Times New Roman"/>
                <w:snapToGrid w:val="0"/>
                <w:sz w:val="24"/>
                <w:szCs w:val="24"/>
              </w:rPr>
            </w:pPr>
            <w:r>
              <w:rPr>
                <w:rFonts w:ascii="Times New Roman" w:hAnsi="Times New Roman" w:cs="Times New Roman"/>
                <w:snapToGrid w:val="0"/>
                <w:sz w:val="24"/>
                <w:szCs w:val="24"/>
              </w:rPr>
              <w:t>14/05/2019</w:t>
            </w:r>
          </w:p>
        </w:tc>
        <w:tc>
          <w:tcPr>
            <w:tcW w:w="1457" w:type="dxa"/>
            <w:tcBorders>
              <w:top w:val="single" w:sz="8" w:space="0" w:color="auto"/>
              <w:left w:val="single" w:sz="8" w:space="0" w:color="auto"/>
              <w:bottom w:val="single" w:sz="8" w:space="0" w:color="auto"/>
              <w:right w:val="single" w:sz="8" w:space="0" w:color="auto"/>
            </w:tcBorders>
            <w:shd w:val="clear" w:color="auto" w:fill="0C3D44"/>
            <w:vAlign w:val="center"/>
          </w:tcPr>
          <w:p w:rsidR="00345C0A" w:rsidRPr="007E3702" w:rsidRDefault="00D1066B">
            <w:pPr>
              <w:pStyle w:val="WDHBTabletext-mainheadings"/>
              <w:spacing w:line="276" w:lineRule="auto"/>
              <w:rPr>
                <w:rFonts w:ascii="Times New Roman" w:hAnsi="Times New Roman"/>
                <w:szCs w:val="24"/>
              </w:rPr>
            </w:pPr>
            <w:r w:rsidRPr="007E3702">
              <w:rPr>
                <w:rFonts w:ascii="Times New Roman" w:hAnsi="Times New Roman"/>
                <w:szCs w:val="24"/>
              </w:rPr>
              <w:t>Time</w:t>
            </w:r>
          </w:p>
        </w:tc>
        <w:tc>
          <w:tcPr>
            <w:tcW w:w="2743" w:type="dxa"/>
            <w:tcBorders>
              <w:top w:val="single" w:sz="8" w:space="0" w:color="auto"/>
              <w:left w:val="single" w:sz="8" w:space="0" w:color="auto"/>
              <w:bottom w:val="single" w:sz="8" w:space="0" w:color="auto"/>
              <w:right w:val="single" w:sz="12" w:space="0" w:color="auto"/>
            </w:tcBorders>
            <w:vAlign w:val="center"/>
          </w:tcPr>
          <w:p w:rsidR="00345C0A" w:rsidRPr="007E3702" w:rsidRDefault="003F0EB6" w:rsidP="0052316C">
            <w:pPr>
              <w:pStyle w:val="WDHBTabletext"/>
              <w:rPr>
                <w:rFonts w:ascii="Times New Roman" w:hAnsi="Times New Roman" w:cs="Times New Roman"/>
                <w:sz w:val="24"/>
                <w:szCs w:val="24"/>
              </w:rPr>
            </w:pPr>
            <w:r>
              <w:rPr>
                <w:rFonts w:ascii="Times New Roman" w:hAnsi="Times New Roman" w:cs="Times New Roman"/>
                <w:sz w:val="24"/>
                <w:szCs w:val="24"/>
              </w:rPr>
              <w:t>1</w:t>
            </w:r>
            <w:r w:rsidR="0052316C">
              <w:rPr>
                <w:rFonts w:ascii="Times New Roman" w:hAnsi="Times New Roman" w:cs="Times New Roman"/>
                <w:sz w:val="24"/>
                <w:szCs w:val="24"/>
              </w:rPr>
              <w:t>230hours</w:t>
            </w:r>
          </w:p>
        </w:tc>
      </w:tr>
      <w:tr w:rsidR="00345C0A" w:rsidRPr="007E3702" w:rsidTr="002B2828">
        <w:trPr>
          <w:cantSplit/>
        </w:trPr>
        <w:tc>
          <w:tcPr>
            <w:tcW w:w="2127" w:type="dxa"/>
            <w:tcBorders>
              <w:top w:val="single" w:sz="8" w:space="0" w:color="auto"/>
              <w:left w:val="single" w:sz="12" w:space="0" w:color="auto"/>
              <w:bottom w:val="single" w:sz="12"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Chaired by:</w:t>
            </w:r>
          </w:p>
        </w:tc>
        <w:tc>
          <w:tcPr>
            <w:tcW w:w="3393" w:type="dxa"/>
            <w:tcBorders>
              <w:top w:val="single" w:sz="8" w:space="0" w:color="auto"/>
              <w:left w:val="single" w:sz="8" w:space="0" w:color="auto"/>
              <w:bottom w:val="single" w:sz="12" w:space="0" w:color="auto"/>
              <w:right w:val="single" w:sz="8" w:space="0" w:color="auto"/>
            </w:tcBorders>
            <w:vAlign w:val="center"/>
            <w:hideMark/>
          </w:tcPr>
          <w:p w:rsidR="00345C0A" w:rsidRPr="007E3702" w:rsidRDefault="00BB2D8D" w:rsidP="0052316C">
            <w:pPr>
              <w:pStyle w:val="WDHBTabletext"/>
              <w:rPr>
                <w:rFonts w:ascii="Times New Roman" w:hAnsi="Times New Roman" w:cs="Times New Roman"/>
                <w:sz w:val="24"/>
                <w:szCs w:val="24"/>
              </w:rPr>
            </w:pPr>
            <w:r>
              <w:rPr>
                <w:rFonts w:ascii="Times New Roman" w:hAnsi="Times New Roman" w:cs="Times New Roman"/>
                <w:sz w:val="24"/>
                <w:szCs w:val="24"/>
              </w:rPr>
              <w:t xml:space="preserve">Maureen </w:t>
            </w:r>
            <w:r w:rsidR="0052316C">
              <w:rPr>
                <w:rFonts w:ascii="Times New Roman" w:hAnsi="Times New Roman" w:cs="Times New Roman"/>
                <w:sz w:val="24"/>
                <w:szCs w:val="24"/>
              </w:rPr>
              <w:t>Campbell</w:t>
            </w:r>
          </w:p>
        </w:tc>
        <w:tc>
          <w:tcPr>
            <w:tcW w:w="1457" w:type="dxa"/>
            <w:tcBorders>
              <w:top w:val="single" w:sz="8" w:space="0" w:color="auto"/>
              <w:left w:val="single" w:sz="8" w:space="0" w:color="auto"/>
              <w:bottom w:val="single" w:sz="12"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Minutes by:</w:t>
            </w:r>
          </w:p>
        </w:tc>
        <w:tc>
          <w:tcPr>
            <w:tcW w:w="2743" w:type="dxa"/>
            <w:tcBorders>
              <w:top w:val="single" w:sz="8" w:space="0" w:color="auto"/>
              <w:left w:val="single" w:sz="8" w:space="0" w:color="auto"/>
              <w:bottom w:val="single" w:sz="12" w:space="0" w:color="auto"/>
              <w:right w:val="single" w:sz="12" w:space="0" w:color="auto"/>
            </w:tcBorders>
            <w:vAlign w:val="center"/>
          </w:tcPr>
          <w:p w:rsidR="00345C0A" w:rsidRPr="007E3702" w:rsidRDefault="00EC5ACB" w:rsidP="0052316C">
            <w:pPr>
              <w:pStyle w:val="WDHBTabletext"/>
              <w:rPr>
                <w:rFonts w:ascii="Times New Roman" w:hAnsi="Times New Roman" w:cs="Times New Roman"/>
                <w:sz w:val="24"/>
                <w:szCs w:val="24"/>
              </w:rPr>
            </w:pPr>
            <w:r w:rsidRPr="007E3702">
              <w:rPr>
                <w:rFonts w:ascii="Times New Roman" w:hAnsi="Times New Roman" w:cs="Times New Roman"/>
                <w:sz w:val="24"/>
                <w:szCs w:val="24"/>
              </w:rPr>
              <w:t xml:space="preserve">Maureen </w:t>
            </w:r>
            <w:r w:rsidR="0052316C">
              <w:rPr>
                <w:rFonts w:ascii="Times New Roman" w:hAnsi="Times New Roman" w:cs="Times New Roman"/>
                <w:sz w:val="24"/>
                <w:szCs w:val="24"/>
              </w:rPr>
              <w:t>Campbell</w:t>
            </w:r>
          </w:p>
        </w:tc>
      </w:tr>
    </w:tbl>
    <w:p w:rsidR="00345C0A" w:rsidRPr="007E3702" w:rsidRDefault="00345C0A" w:rsidP="00345C0A">
      <w:pPr>
        <w:pStyle w:val="WDHBTablespacer"/>
        <w:rPr>
          <w:rFonts w:ascii="Times New Roman" w:hAnsi="Times New Roman" w:cs="Times New Roman"/>
          <w:sz w:val="24"/>
          <w:szCs w:val="24"/>
        </w:rPr>
      </w:pPr>
    </w:p>
    <w:p w:rsidR="00345C0A" w:rsidRPr="007E3702" w:rsidRDefault="00345C0A" w:rsidP="00345C0A">
      <w:pPr>
        <w:pStyle w:val="WDHBTablespacer"/>
        <w:rPr>
          <w:rFonts w:ascii="Times New Roman" w:hAnsi="Times New Roman" w:cs="Times New Roman"/>
          <w:sz w:val="24"/>
          <w:szCs w:val="24"/>
        </w:rPr>
      </w:pPr>
    </w:p>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127"/>
        <w:gridCol w:w="7593"/>
      </w:tblGrid>
      <w:tr w:rsidR="00345C0A" w:rsidRPr="007E3702" w:rsidTr="002B2828">
        <w:trPr>
          <w:cantSplit/>
        </w:trPr>
        <w:tc>
          <w:tcPr>
            <w:tcW w:w="2127" w:type="dxa"/>
            <w:tcBorders>
              <w:top w:val="single" w:sz="12" w:space="0" w:color="auto"/>
              <w:left w:val="single" w:sz="12" w:space="0" w:color="auto"/>
              <w:bottom w:val="single" w:sz="8"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Attendees:</w:t>
            </w:r>
          </w:p>
        </w:tc>
        <w:tc>
          <w:tcPr>
            <w:tcW w:w="7593" w:type="dxa"/>
            <w:tcBorders>
              <w:top w:val="single" w:sz="12" w:space="0" w:color="auto"/>
              <w:left w:val="single" w:sz="8" w:space="0" w:color="auto"/>
              <w:bottom w:val="single" w:sz="8" w:space="0" w:color="auto"/>
              <w:right w:val="single" w:sz="12" w:space="0" w:color="auto"/>
            </w:tcBorders>
            <w:vAlign w:val="center"/>
          </w:tcPr>
          <w:p w:rsidR="00345C0A" w:rsidRPr="00BB2D8D" w:rsidRDefault="00B959A1" w:rsidP="0029248B">
            <w:pPr>
              <w:pStyle w:val="WDHBTabletext"/>
              <w:rPr>
                <w:rFonts w:ascii="Times New Roman" w:hAnsi="Times New Roman" w:cs="Times New Roman"/>
                <w:snapToGrid w:val="0"/>
                <w:sz w:val="24"/>
                <w:szCs w:val="24"/>
              </w:rPr>
            </w:pPr>
            <w:r w:rsidRPr="00BB2D8D">
              <w:rPr>
                <w:rFonts w:ascii="Times New Roman" w:hAnsi="Times New Roman" w:cs="Times New Roman"/>
                <w:snapToGrid w:val="0"/>
                <w:sz w:val="24"/>
                <w:szCs w:val="24"/>
              </w:rPr>
              <w:t xml:space="preserve">Jan Ipenburg, Maureen Hayes, </w:t>
            </w:r>
            <w:r w:rsidR="00156711" w:rsidRPr="00BB2D8D">
              <w:rPr>
                <w:rFonts w:ascii="Times New Roman" w:hAnsi="Times New Roman" w:cs="Times New Roman"/>
                <w:snapToGrid w:val="0"/>
                <w:sz w:val="24"/>
                <w:szCs w:val="24"/>
              </w:rPr>
              <w:t xml:space="preserve"> </w:t>
            </w:r>
            <w:r w:rsidR="00156711" w:rsidRPr="00BB2D8D">
              <w:rPr>
                <w:rFonts w:ascii="Times New Roman" w:hAnsi="Times New Roman" w:cs="Times New Roman"/>
                <w:sz w:val="24"/>
                <w:szCs w:val="24"/>
              </w:rPr>
              <w:t xml:space="preserve">Jacqui </w:t>
            </w:r>
            <w:r w:rsidR="00CA29F2" w:rsidRPr="00BB2D8D">
              <w:rPr>
                <w:rFonts w:ascii="Times New Roman" w:hAnsi="Times New Roman" w:cs="Times New Roman"/>
                <w:sz w:val="24"/>
                <w:szCs w:val="24"/>
              </w:rPr>
              <w:t>Finn</w:t>
            </w:r>
            <w:r w:rsidR="00FC1A38">
              <w:rPr>
                <w:rFonts w:ascii="Times New Roman" w:hAnsi="Times New Roman" w:cs="Times New Roman"/>
                <w:sz w:val="24"/>
                <w:szCs w:val="24"/>
              </w:rPr>
              <w:t>i</w:t>
            </w:r>
            <w:r w:rsidR="00CA29F2" w:rsidRPr="00BB2D8D">
              <w:rPr>
                <w:rFonts w:ascii="Times New Roman" w:hAnsi="Times New Roman" w:cs="Times New Roman"/>
                <w:sz w:val="24"/>
                <w:szCs w:val="24"/>
              </w:rPr>
              <w:t>gan</w:t>
            </w:r>
            <w:r w:rsidR="00156711" w:rsidRPr="00BB2D8D">
              <w:rPr>
                <w:rFonts w:ascii="Times New Roman" w:hAnsi="Times New Roman" w:cs="Times New Roman"/>
                <w:sz w:val="24"/>
                <w:szCs w:val="24"/>
              </w:rPr>
              <w:t>,</w:t>
            </w:r>
            <w:r w:rsidR="00CA29F2" w:rsidRPr="00BB2D8D">
              <w:rPr>
                <w:rFonts w:ascii="Times New Roman" w:hAnsi="Times New Roman" w:cs="Times New Roman"/>
                <w:sz w:val="24"/>
                <w:szCs w:val="24"/>
              </w:rPr>
              <w:t xml:space="preserve"> </w:t>
            </w:r>
            <w:r w:rsidR="00BB2D8D" w:rsidRPr="00BB2D8D">
              <w:rPr>
                <w:rFonts w:ascii="Times New Roman" w:hAnsi="Times New Roman" w:cs="Times New Roman"/>
                <w:sz w:val="24"/>
                <w:szCs w:val="24"/>
              </w:rPr>
              <w:t xml:space="preserve">Lara Gleeson, Erica Gleeson, </w:t>
            </w:r>
            <w:r w:rsidR="003F0EB6" w:rsidRPr="00BB2D8D">
              <w:rPr>
                <w:rFonts w:ascii="Times New Roman" w:hAnsi="Times New Roman" w:cs="Times New Roman"/>
                <w:sz w:val="24"/>
                <w:szCs w:val="24"/>
              </w:rPr>
              <w:t xml:space="preserve">  </w:t>
            </w:r>
          </w:p>
        </w:tc>
      </w:tr>
      <w:tr w:rsidR="00345C0A" w:rsidRPr="007E3702"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Apologies :</w:t>
            </w:r>
          </w:p>
        </w:tc>
        <w:tc>
          <w:tcPr>
            <w:tcW w:w="7593" w:type="dxa"/>
            <w:tcBorders>
              <w:top w:val="single" w:sz="8" w:space="0" w:color="auto"/>
              <w:left w:val="single" w:sz="8" w:space="0" w:color="auto"/>
              <w:bottom w:val="single" w:sz="8" w:space="0" w:color="auto"/>
              <w:right w:val="single" w:sz="12" w:space="0" w:color="auto"/>
            </w:tcBorders>
            <w:vAlign w:val="center"/>
          </w:tcPr>
          <w:p w:rsidR="00345C0A" w:rsidRPr="00BB2D8D" w:rsidRDefault="00B959A1" w:rsidP="003F0EB6">
            <w:pPr>
              <w:pStyle w:val="WDHBTabletext"/>
              <w:rPr>
                <w:rFonts w:ascii="Times New Roman" w:hAnsi="Times New Roman" w:cs="Times New Roman"/>
                <w:sz w:val="24"/>
                <w:szCs w:val="24"/>
              </w:rPr>
            </w:pPr>
            <w:r w:rsidRPr="00BB2D8D">
              <w:rPr>
                <w:rFonts w:ascii="Times New Roman" w:hAnsi="Times New Roman" w:cs="Times New Roman"/>
                <w:sz w:val="24"/>
                <w:szCs w:val="24"/>
              </w:rPr>
              <w:t xml:space="preserve"> </w:t>
            </w:r>
            <w:r w:rsidR="003F0EB6" w:rsidRPr="00BB2D8D">
              <w:rPr>
                <w:rFonts w:ascii="Times New Roman" w:hAnsi="Times New Roman" w:cs="Times New Roman"/>
                <w:sz w:val="24"/>
                <w:szCs w:val="24"/>
              </w:rPr>
              <w:t>Beverly Hopper</w:t>
            </w:r>
            <w:r w:rsidR="007E2006">
              <w:rPr>
                <w:rFonts w:ascii="Times New Roman" w:hAnsi="Times New Roman" w:cs="Times New Roman"/>
                <w:sz w:val="24"/>
                <w:szCs w:val="24"/>
              </w:rPr>
              <w:t xml:space="preserve">, </w:t>
            </w:r>
            <w:r w:rsidR="007E2006" w:rsidRPr="00BB2D8D">
              <w:rPr>
                <w:rFonts w:ascii="Times New Roman" w:hAnsi="Times New Roman" w:cs="Times New Roman"/>
                <w:sz w:val="24"/>
                <w:szCs w:val="24"/>
              </w:rPr>
              <w:t>Tracey Kunac</w:t>
            </w:r>
            <w:r w:rsidR="007E2006">
              <w:rPr>
                <w:rFonts w:ascii="Times New Roman" w:hAnsi="Times New Roman" w:cs="Times New Roman"/>
                <w:sz w:val="24"/>
                <w:szCs w:val="24"/>
              </w:rPr>
              <w:t>,</w:t>
            </w:r>
            <w:r w:rsidR="0029248B">
              <w:rPr>
                <w:rFonts w:ascii="Times New Roman" w:hAnsi="Times New Roman" w:cs="Times New Roman"/>
                <w:sz w:val="24"/>
                <w:szCs w:val="24"/>
              </w:rPr>
              <w:t xml:space="preserve"> Glynis </w:t>
            </w:r>
            <w:r w:rsidR="0052316C">
              <w:rPr>
                <w:rFonts w:ascii="Times New Roman" w:hAnsi="Times New Roman" w:cs="Times New Roman"/>
                <w:sz w:val="24"/>
                <w:szCs w:val="24"/>
              </w:rPr>
              <w:t>Cumming</w:t>
            </w:r>
          </w:p>
        </w:tc>
      </w:tr>
      <w:tr w:rsidR="00345C0A" w:rsidRPr="007E3702" w:rsidTr="002B2828">
        <w:trPr>
          <w:cantSplit/>
        </w:trPr>
        <w:tc>
          <w:tcPr>
            <w:tcW w:w="2127" w:type="dxa"/>
            <w:tcBorders>
              <w:top w:val="single" w:sz="8" w:space="0" w:color="auto"/>
              <w:left w:val="single" w:sz="12" w:space="0" w:color="auto"/>
              <w:bottom w:val="single" w:sz="12" w:space="0" w:color="auto"/>
              <w:right w:val="single" w:sz="8" w:space="0" w:color="auto"/>
            </w:tcBorders>
            <w:shd w:val="clear" w:color="auto" w:fill="0C3D44"/>
            <w:vAlign w:val="center"/>
            <w:hideMark/>
          </w:tcPr>
          <w:p w:rsidR="00345C0A" w:rsidRPr="007E3702" w:rsidRDefault="00345C0A">
            <w:pPr>
              <w:pStyle w:val="WDHBTabletext-mainheadings"/>
              <w:spacing w:line="276" w:lineRule="auto"/>
              <w:rPr>
                <w:rFonts w:ascii="Times New Roman" w:hAnsi="Times New Roman"/>
                <w:szCs w:val="24"/>
              </w:rPr>
            </w:pPr>
            <w:r w:rsidRPr="007E3702">
              <w:rPr>
                <w:rFonts w:ascii="Times New Roman" w:hAnsi="Times New Roman"/>
                <w:szCs w:val="24"/>
              </w:rPr>
              <w:t>Invited guests:</w:t>
            </w:r>
          </w:p>
        </w:tc>
        <w:tc>
          <w:tcPr>
            <w:tcW w:w="7593" w:type="dxa"/>
            <w:tcBorders>
              <w:top w:val="single" w:sz="8" w:space="0" w:color="auto"/>
              <w:left w:val="single" w:sz="8" w:space="0" w:color="auto"/>
              <w:bottom w:val="single" w:sz="12" w:space="0" w:color="auto"/>
              <w:right w:val="single" w:sz="12" w:space="0" w:color="auto"/>
            </w:tcBorders>
            <w:vAlign w:val="center"/>
          </w:tcPr>
          <w:p w:rsidR="00345C0A" w:rsidRPr="007E3702" w:rsidRDefault="0029248B">
            <w:pPr>
              <w:pStyle w:val="WDHBTabletext"/>
              <w:rPr>
                <w:rFonts w:ascii="Times New Roman" w:hAnsi="Times New Roman" w:cs="Times New Roman"/>
                <w:sz w:val="24"/>
                <w:szCs w:val="24"/>
              </w:rPr>
            </w:pPr>
            <w:r>
              <w:rPr>
                <w:rFonts w:ascii="Times New Roman" w:hAnsi="Times New Roman" w:cs="Times New Roman"/>
                <w:sz w:val="24"/>
                <w:szCs w:val="24"/>
              </w:rPr>
              <w:t>none</w:t>
            </w:r>
          </w:p>
        </w:tc>
      </w:tr>
    </w:tbl>
    <w:p w:rsidR="00345C0A" w:rsidRPr="007E3702" w:rsidRDefault="00345C0A" w:rsidP="00345C0A">
      <w:pPr>
        <w:pStyle w:val="WDHBTablespacer"/>
        <w:rPr>
          <w:rFonts w:ascii="Times New Roman" w:hAnsi="Times New Roman" w:cs="Times New Roman"/>
          <w:sz w:val="24"/>
          <w:szCs w:val="24"/>
        </w:rPr>
      </w:pPr>
    </w:p>
    <w:p w:rsidR="00345C0A" w:rsidRPr="007E3702" w:rsidRDefault="00345C0A" w:rsidP="00345C0A">
      <w:pPr>
        <w:pStyle w:val="WDHBTablespac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237"/>
        <w:gridCol w:w="1276"/>
      </w:tblGrid>
      <w:tr w:rsidR="00BD39F0" w:rsidRPr="007E3702" w:rsidTr="007E3950">
        <w:trPr>
          <w:trHeight w:val="623"/>
        </w:trPr>
        <w:tc>
          <w:tcPr>
            <w:tcW w:w="2268" w:type="dxa"/>
            <w:tcBorders>
              <w:top w:val="single" w:sz="4" w:space="0" w:color="auto"/>
              <w:left w:val="single" w:sz="4" w:space="0" w:color="auto"/>
              <w:bottom w:val="single" w:sz="4" w:space="0" w:color="auto"/>
              <w:right w:val="single" w:sz="4" w:space="0" w:color="auto"/>
            </w:tcBorders>
            <w:shd w:val="clear" w:color="auto" w:fill="869EA2"/>
            <w:hideMark/>
          </w:tcPr>
          <w:p w:rsidR="00345C0A" w:rsidRPr="007E3702" w:rsidRDefault="00345C0A">
            <w:pPr>
              <w:pStyle w:val="WDHBTabletext-subheadings"/>
              <w:spacing w:line="276" w:lineRule="auto"/>
              <w:rPr>
                <w:rFonts w:ascii="Times New Roman" w:hAnsi="Times New Roman" w:cs="Times New Roman"/>
                <w:sz w:val="24"/>
                <w:szCs w:val="24"/>
              </w:rPr>
            </w:pPr>
            <w:r w:rsidRPr="007E3702">
              <w:rPr>
                <w:rFonts w:ascii="Times New Roman" w:hAnsi="Times New Roman" w:cs="Times New Roman"/>
                <w:sz w:val="24"/>
                <w:szCs w:val="24"/>
              </w:rPr>
              <w:t>Item No.</w:t>
            </w:r>
          </w:p>
        </w:tc>
        <w:tc>
          <w:tcPr>
            <w:tcW w:w="6237" w:type="dxa"/>
            <w:tcBorders>
              <w:top w:val="single" w:sz="4" w:space="0" w:color="auto"/>
              <w:left w:val="single" w:sz="4" w:space="0" w:color="auto"/>
              <w:bottom w:val="single" w:sz="4" w:space="0" w:color="auto"/>
              <w:right w:val="single" w:sz="4" w:space="0" w:color="auto"/>
            </w:tcBorders>
            <w:shd w:val="clear" w:color="auto" w:fill="869EA2"/>
            <w:hideMark/>
          </w:tcPr>
          <w:p w:rsidR="00345C0A" w:rsidRPr="007E3702" w:rsidRDefault="00345C0A">
            <w:pPr>
              <w:pStyle w:val="WDHBTabletext-subheadings"/>
              <w:spacing w:line="276" w:lineRule="auto"/>
              <w:rPr>
                <w:rFonts w:ascii="Times New Roman" w:hAnsi="Times New Roman" w:cs="Times New Roman"/>
                <w:sz w:val="24"/>
                <w:szCs w:val="24"/>
              </w:rPr>
            </w:pPr>
            <w:r w:rsidRPr="007E3702">
              <w:rPr>
                <w:rFonts w:ascii="Times New Roman" w:hAnsi="Times New Roman" w:cs="Times New Roman"/>
                <w:sz w:val="24"/>
                <w:szCs w:val="24"/>
              </w:rPr>
              <w:t>Details</w:t>
            </w:r>
          </w:p>
        </w:tc>
        <w:tc>
          <w:tcPr>
            <w:tcW w:w="1276" w:type="dxa"/>
            <w:tcBorders>
              <w:top w:val="single" w:sz="4" w:space="0" w:color="auto"/>
              <w:left w:val="single" w:sz="4" w:space="0" w:color="auto"/>
              <w:bottom w:val="single" w:sz="4" w:space="0" w:color="auto"/>
              <w:right w:val="single" w:sz="4" w:space="0" w:color="auto"/>
            </w:tcBorders>
            <w:shd w:val="clear" w:color="auto" w:fill="869EA2"/>
            <w:hideMark/>
          </w:tcPr>
          <w:p w:rsidR="00345C0A" w:rsidRPr="007E3702" w:rsidRDefault="00675E0F" w:rsidP="00675E0F">
            <w:pPr>
              <w:pStyle w:val="WDHBTabletext-subheadings"/>
              <w:spacing w:line="276" w:lineRule="auto"/>
              <w:rPr>
                <w:rFonts w:ascii="Times New Roman" w:hAnsi="Times New Roman" w:cs="Times New Roman"/>
                <w:sz w:val="24"/>
                <w:szCs w:val="24"/>
              </w:rPr>
            </w:pPr>
            <w:r w:rsidRPr="007E3702">
              <w:rPr>
                <w:rFonts w:ascii="Times New Roman" w:hAnsi="Times New Roman" w:cs="Times New Roman"/>
                <w:sz w:val="24"/>
                <w:szCs w:val="24"/>
              </w:rPr>
              <w:t xml:space="preserve">To Follow Item Up </w:t>
            </w:r>
          </w:p>
        </w:tc>
      </w:tr>
      <w:tr w:rsidR="00BD39F0" w:rsidRPr="0052316C" w:rsidTr="007E3950">
        <w:trPr>
          <w:trHeight w:val="1659"/>
        </w:trPr>
        <w:tc>
          <w:tcPr>
            <w:tcW w:w="2268" w:type="dxa"/>
            <w:tcBorders>
              <w:top w:val="single" w:sz="4" w:space="0" w:color="auto"/>
              <w:left w:val="single" w:sz="4" w:space="0" w:color="auto"/>
              <w:bottom w:val="single" w:sz="4" w:space="0" w:color="auto"/>
              <w:right w:val="single" w:sz="4" w:space="0" w:color="auto"/>
            </w:tcBorders>
          </w:tcPr>
          <w:p w:rsidR="001629F9" w:rsidRPr="0052316C" w:rsidRDefault="001629F9" w:rsidP="0052316C">
            <w:pPr>
              <w:pStyle w:val="WDHBNoLvl1"/>
              <w:numPr>
                <w:ilvl w:val="0"/>
                <w:numId w:val="0"/>
              </w:numPr>
              <w:spacing w:after="240"/>
              <w:ind w:left="360"/>
              <w:rPr>
                <w:rFonts w:ascii="Times New Roman" w:hAnsi="Times New Roman"/>
              </w:rPr>
            </w:pPr>
          </w:p>
          <w:p w:rsidR="00156711" w:rsidRPr="0052316C" w:rsidRDefault="00CC1B0A" w:rsidP="0052316C">
            <w:pPr>
              <w:pStyle w:val="WDHBNoLvl1"/>
              <w:numPr>
                <w:ilvl w:val="0"/>
                <w:numId w:val="12"/>
              </w:numPr>
              <w:spacing w:after="240"/>
              <w:rPr>
                <w:rFonts w:ascii="Times New Roman" w:hAnsi="Times New Roman"/>
              </w:rPr>
            </w:pPr>
            <w:r w:rsidRPr="0052316C">
              <w:rPr>
                <w:rFonts w:ascii="Times New Roman" w:hAnsi="Times New Roman"/>
              </w:rPr>
              <w:t>Minutes</w:t>
            </w:r>
          </w:p>
        </w:tc>
        <w:tc>
          <w:tcPr>
            <w:tcW w:w="6237" w:type="dxa"/>
            <w:tcBorders>
              <w:top w:val="single" w:sz="4" w:space="0" w:color="auto"/>
              <w:left w:val="single" w:sz="4" w:space="0" w:color="auto"/>
              <w:bottom w:val="single" w:sz="4" w:space="0" w:color="auto"/>
              <w:right w:val="single" w:sz="4" w:space="0" w:color="auto"/>
            </w:tcBorders>
          </w:tcPr>
          <w:p w:rsidR="009F1FCB" w:rsidRPr="0052316C" w:rsidRDefault="009F1FCB" w:rsidP="0052316C">
            <w:pPr>
              <w:spacing w:after="240" w:line="276" w:lineRule="auto"/>
              <w:ind w:left="360"/>
              <w:rPr>
                <w:rFonts w:ascii="Times New Roman" w:hAnsi="Times New Roman"/>
                <w:sz w:val="24"/>
                <w:szCs w:val="24"/>
              </w:rPr>
            </w:pPr>
          </w:p>
          <w:p w:rsidR="00CC1B0A" w:rsidRPr="0052316C" w:rsidRDefault="00CC1B0A" w:rsidP="0052316C">
            <w:pPr>
              <w:spacing w:after="240"/>
              <w:ind w:left="360"/>
              <w:rPr>
                <w:rFonts w:ascii="Times New Roman" w:hAnsi="Times New Roman"/>
                <w:sz w:val="24"/>
                <w:szCs w:val="24"/>
              </w:rPr>
            </w:pPr>
            <w:r w:rsidRPr="0052316C">
              <w:rPr>
                <w:rFonts w:ascii="Times New Roman" w:hAnsi="Times New Roman"/>
                <w:sz w:val="24"/>
                <w:szCs w:val="24"/>
              </w:rPr>
              <w:t>Minutes from the last meeting accepted by</w:t>
            </w:r>
            <w:r w:rsidR="0029248B" w:rsidRPr="0052316C">
              <w:rPr>
                <w:rFonts w:ascii="Times New Roman" w:hAnsi="Times New Roman"/>
                <w:sz w:val="24"/>
                <w:szCs w:val="24"/>
              </w:rPr>
              <w:t xml:space="preserve"> M</w:t>
            </w:r>
            <w:r w:rsidR="007E2006" w:rsidRPr="0052316C">
              <w:rPr>
                <w:rFonts w:ascii="Times New Roman" w:hAnsi="Times New Roman"/>
                <w:sz w:val="24"/>
                <w:szCs w:val="24"/>
              </w:rPr>
              <w:t>aureen</w:t>
            </w:r>
            <w:r w:rsidR="0029248B" w:rsidRPr="0052316C">
              <w:rPr>
                <w:rFonts w:ascii="Times New Roman" w:hAnsi="Times New Roman"/>
                <w:sz w:val="24"/>
                <w:szCs w:val="24"/>
              </w:rPr>
              <w:t xml:space="preserve"> </w:t>
            </w:r>
            <w:r w:rsidR="0052316C" w:rsidRPr="0052316C">
              <w:rPr>
                <w:rFonts w:ascii="Times New Roman" w:hAnsi="Times New Roman"/>
                <w:sz w:val="24"/>
                <w:szCs w:val="24"/>
              </w:rPr>
              <w:t>C</w:t>
            </w:r>
            <w:r w:rsidR="0029248B" w:rsidRPr="0052316C">
              <w:rPr>
                <w:rFonts w:ascii="Times New Roman" w:hAnsi="Times New Roman"/>
                <w:sz w:val="24"/>
                <w:szCs w:val="24"/>
              </w:rPr>
              <w:t xml:space="preserve">ampbell </w:t>
            </w:r>
            <w:r w:rsidRPr="0052316C">
              <w:rPr>
                <w:rFonts w:ascii="Times New Roman" w:hAnsi="Times New Roman"/>
                <w:sz w:val="24"/>
                <w:szCs w:val="24"/>
              </w:rPr>
              <w:t xml:space="preserve">and seconded by </w:t>
            </w:r>
            <w:r w:rsidR="0029248B" w:rsidRPr="0052316C">
              <w:rPr>
                <w:rFonts w:ascii="Times New Roman" w:hAnsi="Times New Roman"/>
                <w:sz w:val="24"/>
                <w:szCs w:val="24"/>
              </w:rPr>
              <w:t>Jacqui Finnigan</w:t>
            </w:r>
          </w:p>
        </w:tc>
        <w:tc>
          <w:tcPr>
            <w:tcW w:w="1276" w:type="dxa"/>
            <w:tcBorders>
              <w:top w:val="single" w:sz="4" w:space="0" w:color="auto"/>
              <w:left w:val="single" w:sz="4" w:space="0" w:color="auto"/>
              <w:bottom w:val="single" w:sz="4" w:space="0" w:color="auto"/>
              <w:right w:val="single" w:sz="4" w:space="0" w:color="auto"/>
            </w:tcBorders>
          </w:tcPr>
          <w:p w:rsidR="008B50D7" w:rsidRPr="0052316C" w:rsidRDefault="008B50D7" w:rsidP="0052316C">
            <w:pPr>
              <w:spacing w:after="240" w:line="276" w:lineRule="auto"/>
              <w:rPr>
                <w:rFonts w:ascii="Times New Roman" w:hAnsi="Times New Roman"/>
                <w:sz w:val="24"/>
                <w:szCs w:val="24"/>
              </w:rPr>
            </w:pPr>
          </w:p>
        </w:tc>
      </w:tr>
      <w:tr w:rsidR="00BD39F0" w:rsidRPr="0052316C" w:rsidTr="007E3950">
        <w:trPr>
          <w:trHeight w:val="1051"/>
        </w:trPr>
        <w:tc>
          <w:tcPr>
            <w:tcW w:w="2268" w:type="dxa"/>
            <w:tcBorders>
              <w:top w:val="single" w:sz="4" w:space="0" w:color="auto"/>
              <w:left w:val="single" w:sz="4" w:space="0" w:color="auto"/>
              <w:bottom w:val="single" w:sz="4" w:space="0" w:color="auto"/>
              <w:right w:val="single" w:sz="4" w:space="0" w:color="auto"/>
            </w:tcBorders>
          </w:tcPr>
          <w:p w:rsidR="0052316C" w:rsidRDefault="0052316C" w:rsidP="0052316C">
            <w:pPr>
              <w:pStyle w:val="WDHBNoLvl1"/>
              <w:numPr>
                <w:ilvl w:val="0"/>
                <w:numId w:val="0"/>
              </w:numPr>
              <w:spacing w:after="240"/>
              <w:ind w:left="360"/>
              <w:rPr>
                <w:rFonts w:ascii="Times New Roman" w:hAnsi="Times New Roman"/>
              </w:rPr>
            </w:pPr>
          </w:p>
          <w:p w:rsidR="003E5B8A" w:rsidRPr="0052316C" w:rsidRDefault="0052316C" w:rsidP="0052316C">
            <w:pPr>
              <w:pStyle w:val="WDHBNoLvl1"/>
              <w:numPr>
                <w:ilvl w:val="0"/>
                <w:numId w:val="12"/>
              </w:numPr>
              <w:spacing w:after="240"/>
              <w:rPr>
                <w:rFonts w:ascii="Times New Roman" w:hAnsi="Times New Roman"/>
              </w:rPr>
            </w:pPr>
            <w:r>
              <w:rPr>
                <w:rFonts w:ascii="Times New Roman" w:hAnsi="Times New Roman"/>
              </w:rPr>
              <w:t>M</w:t>
            </w:r>
            <w:r w:rsidR="00A0336E" w:rsidRPr="0052316C">
              <w:rPr>
                <w:rFonts w:ascii="Times New Roman" w:hAnsi="Times New Roman"/>
              </w:rPr>
              <w:t>embership</w:t>
            </w:r>
          </w:p>
        </w:tc>
        <w:tc>
          <w:tcPr>
            <w:tcW w:w="6237" w:type="dxa"/>
            <w:tcBorders>
              <w:top w:val="single" w:sz="4" w:space="0" w:color="auto"/>
              <w:left w:val="single" w:sz="4" w:space="0" w:color="auto"/>
              <w:bottom w:val="single" w:sz="4" w:space="0" w:color="auto"/>
              <w:right w:val="single" w:sz="4" w:space="0" w:color="auto"/>
            </w:tcBorders>
          </w:tcPr>
          <w:p w:rsidR="00CC1B0A" w:rsidRDefault="00CC1B0A" w:rsidP="0052316C">
            <w:pPr>
              <w:spacing w:after="240" w:line="276" w:lineRule="auto"/>
              <w:ind w:left="360"/>
              <w:rPr>
                <w:rFonts w:ascii="Times New Roman" w:eastAsiaTheme="minorHAnsi" w:hAnsi="Times New Roman"/>
                <w:sz w:val="24"/>
                <w:szCs w:val="24"/>
                <w:lang w:eastAsia="en-NZ"/>
              </w:rPr>
            </w:pPr>
          </w:p>
          <w:p w:rsidR="001B3BBE" w:rsidRDefault="0052316C" w:rsidP="0052316C">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 xml:space="preserve">Jacqui reports the membership number as 120 today. There </w:t>
            </w:r>
            <w:proofErr w:type="gramStart"/>
            <w:r>
              <w:rPr>
                <w:rFonts w:ascii="Times New Roman" w:eastAsiaTheme="minorHAnsi" w:hAnsi="Times New Roman"/>
                <w:sz w:val="24"/>
                <w:szCs w:val="24"/>
                <w:lang w:eastAsia="en-NZ"/>
              </w:rPr>
              <w:t>has</w:t>
            </w:r>
            <w:proofErr w:type="gramEnd"/>
            <w:r>
              <w:rPr>
                <w:rFonts w:ascii="Times New Roman" w:eastAsiaTheme="minorHAnsi" w:hAnsi="Times New Roman"/>
                <w:sz w:val="24"/>
                <w:szCs w:val="24"/>
                <w:lang w:eastAsia="en-NZ"/>
              </w:rPr>
              <w:t xml:space="preserve"> been a few new members since the conference flyer/programme has gone out.</w:t>
            </w:r>
          </w:p>
          <w:p w:rsidR="001B3BBE" w:rsidRDefault="001B3BBE" w:rsidP="0052316C">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At the end of May this year’s membership will run out and the 1</w:t>
            </w:r>
            <w:r w:rsidRPr="001B3BBE">
              <w:rPr>
                <w:rFonts w:ascii="Times New Roman" w:eastAsiaTheme="minorHAnsi" w:hAnsi="Times New Roman"/>
                <w:sz w:val="24"/>
                <w:szCs w:val="24"/>
                <w:vertAlign w:val="superscript"/>
                <w:lang w:eastAsia="en-NZ"/>
              </w:rPr>
              <w:t>st</w:t>
            </w:r>
            <w:r>
              <w:rPr>
                <w:rFonts w:ascii="Times New Roman" w:eastAsiaTheme="minorHAnsi" w:hAnsi="Times New Roman"/>
                <w:sz w:val="24"/>
                <w:szCs w:val="24"/>
                <w:lang w:eastAsia="en-NZ"/>
              </w:rPr>
              <w:t xml:space="preserve"> of June 2019 will be the yearly date for renewal of all memberships. It was decided that for this year only all those who joined in 2019 will have their membership continued until 1</w:t>
            </w:r>
            <w:r w:rsidRPr="001B3BBE">
              <w:rPr>
                <w:rFonts w:ascii="Times New Roman" w:eastAsiaTheme="minorHAnsi" w:hAnsi="Times New Roman"/>
                <w:sz w:val="24"/>
                <w:szCs w:val="24"/>
                <w:vertAlign w:val="superscript"/>
                <w:lang w:eastAsia="en-NZ"/>
              </w:rPr>
              <w:t>st</w:t>
            </w:r>
            <w:r>
              <w:rPr>
                <w:rFonts w:ascii="Times New Roman" w:eastAsiaTheme="minorHAnsi" w:hAnsi="Times New Roman"/>
                <w:sz w:val="24"/>
                <w:szCs w:val="24"/>
                <w:lang w:eastAsia="en-NZ"/>
              </w:rPr>
              <w:t xml:space="preserve"> June 2020. </w:t>
            </w:r>
          </w:p>
          <w:p w:rsidR="007E3950" w:rsidRDefault="001B3BBE" w:rsidP="0052316C">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All other memberships must be renewed by 1</w:t>
            </w:r>
            <w:r w:rsidRPr="001B3BBE">
              <w:rPr>
                <w:rFonts w:ascii="Times New Roman" w:eastAsiaTheme="minorHAnsi" w:hAnsi="Times New Roman"/>
                <w:sz w:val="24"/>
                <w:szCs w:val="24"/>
                <w:vertAlign w:val="superscript"/>
                <w:lang w:eastAsia="en-NZ"/>
              </w:rPr>
              <w:t>st</w:t>
            </w:r>
            <w:r>
              <w:rPr>
                <w:rFonts w:ascii="Times New Roman" w:eastAsiaTheme="minorHAnsi" w:hAnsi="Times New Roman"/>
                <w:sz w:val="24"/>
                <w:szCs w:val="24"/>
                <w:lang w:eastAsia="en-NZ"/>
              </w:rPr>
              <w:t xml:space="preserve"> June 2019</w:t>
            </w:r>
            <w:r w:rsidR="007E3950">
              <w:rPr>
                <w:rFonts w:ascii="Times New Roman" w:eastAsiaTheme="minorHAnsi" w:hAnsi="Times New Roman"/>
                <w:sz w:val="24"/>
                <w:szCs w:val="24"/>
                <w:lang w:eastAsia="en-NZ"/>
              </w:rPr>
              <w:t>. Jacqui will send this information out to members</w:t>
            </w:r>
          </w:p>
          <w:p w:rsidR="001B3BBE" w:rsidRDefault="001B3BBE" w:rsidP="001B3BBE">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Discussion by all present around changing the format of registration for the Society</w:t>
            </w:r>
            <w:r>
              <w:rPr>
                <w:rFonts w:ascii="Times New Roman" w:eastAsiaTheme="minorHAnsi" w:hAnsi="Times New Roman"/>
                <w:sz w:val="24"/>
                <w:szCs w:val="24"/>
                <w:lang w:eastAsia="en-NZ"/>
              </w:rPr>
              <w:t xml:space="preserve"> from Eventbrite to WICS</w:t>
            </w:r>
          </w:p>
          <w:p w:rsidR="007E3950" w:rsidRDefault="007E3950" w:rsidP="001B3BBE">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The Biannual CNS conference committee currently use WICS and find it very useful.</w:t>
            </w:r>
          </w:p>
          <w:p w:rsidR="007E3950" w:rsidRDefault="007E3950" w:rsidP="001B3BBE">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lastRenderedPageBreak/>
              <w:t>Lara suggested that Jacqui speak with Sam.</w:t>
            </w:r>
          </w:p>
          <w:p w:rsidR="007E3950" w:rsidRDefault="007E3950" w:rsidP="001B3BBE">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Jacqui had a little difficulty getting WICS but will liaise with Sam regarding this matter and draft an email to the committee outlining the outcome of this meeting.</w:t>
            </w:r>
          </w:p>
          <w:p w:rsidR="001B3BBE" w:rsidRDefault="007E3950" w:rsidP="0052316C">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 xml:space="preserve">Jan brought up the question of the CNSSNZ committee being exempt from membership fees it was decided that this would be an agenda item for this </w:t>
            </w:r>
            <w:r w:rsidR="00AF3B88">
              <w:rPr>
                <w:rFonts w:ascii="Times New Roman" w:eastAsiaTheme="minorHAnsi" w:hAnsi="Times New Roman"/>
                <w:sz w:val="24"/>
                <w:szCs w:val="24"/>
                <w:lang w:eastAsia="en-NZ"/>
              </w:rPr>
              <w:t>year’s</w:t>
            </w:r>
            <w:r>
              <w:rPr>
                <w:rFonts w:ascii="Times New Roman" w:eastAsiaTheme="minorHAnsi" w:hAnsi="Times New Roman"/>
                <w:sz w:val="24"/>
                <w:szCs w:val="24"/>
                <w:lang w:eastAsia="en-NZ"/>
              </w:rPr>
              <w:t xml:space="preserve"> AGM</w:t>
            </w:r>
            <w:r w:rsidR="00AF3B88">
              <w:rPr>
                <w:rFonts w:ascii="Times New Roman" w:eastAsiaTheme="minorHAnsi" w:hAnsi="Times New Roman"/>
                <w:sz w:val="24"/>
                <w:szCs w:val="24"/>
                <w:lang w:eastAsia="en-NZ"/>
              </w:rPr>
              <w:t>.</w:t>
            </w:r>
          </w:p>
          <w:p w:rsidR="001B3BBE" w:rsidRPr="0052316C" w:rsidRDefault="00AF3B88" w:rsidP="0052316C">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It was agreed that the organising committee for the CNS Conference be exempt from paying conference fees.</w:t>
            </w:r>
          </w:p>
          <w:p w:rsidR="00F83D7D" w:rsidRDefault="00AF3B88" w:rsidP="0052316C">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The question of getting link CNS’s around the country in the many DHB’s and community area’s was discussed, Lara has had some interest in her area from a person who is happy to be the link person but is neither a member or a CNS.</w:t>
            </w:r>
          </w:p>
          <w:p w:rsidR="00AF3B88" w:rsidRDefault="00AF3B88" w:rsidP="0052316C">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Jacqui will look at the members to ascertain if we have members in that area who may be interested if this fails then Lara is to go ahead with her person as link.</w:t>
            </w:r>
          </w:p>
          <w:p w:rsidR="00AF3B88" w:rsidRDefault="00AF3B88" w:rsidP="0052316C">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The discussion again moved to visibility of the Society and how to attract new members.</w:t>
            </w:r>
          </w:p>
          <w:p w:rsidR="00AF3B88" w:rsidRDefault="00AF3B88" w:rsidP="0052316C">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It was suggested that we perhaps put together a presentation on the Society which we could all do in our respective DHB’s and closer smaller outlets.</w:t>
            </w:r>
          </w:p>
          <w:p w:rsidR="00C13B57" w:rsidRPr="0052316C" w:rsidRDefault="00AF3B88" w:rsidP="000820F2">
            <w:pPr>
              <w:spacing w:after="240" w:line="276" w:lineRule="auto"/>
              <w:ind w:left="360"/>
              <w:rPr>
                <w:rFonts w:ascii="Times New Roman" w:eastAsiaTheme="minorHAnsi" w:hAnsi="Times New Roman"/>
                <w:sz w:val="24"/>
                <w:szCs w:val="24"/>
                <w:lang w:eastAsia="en-NZ"/>
              </w:rPr>
            </w:pPr>
            <w:r>
              <w:rPr>
                <w:rFonts w:ascii="Times New Roman" w:eastAsiaTheme="minorHAnsi" w:hAnsi="Times New Roman"/>
                <w:sz w:val="24"/>
                <w:szCs w:val="24"/>
                <w:lang w:eastAsia="en-NZ"/>
              </w:rPr>
              <w:t>Glynis is to give a presentation at the conference and it was also suggested that we approach her to gain her consent to film her presentation and use that as a tool to spread the message far and wide</w:t>
            </w:r>
            <w:r w:rsidR="000820F2">
              <w:rPr>
                <w:rFonts w:ascii="Times New Roman" w:eastAsiaTheme="minorHAnsi" w:hAnsi="Times New Roman"/>
                <w:sz w:val="24"/>
                <w:szCs w:val="24"/>
                <w:lang w:eastAsia="en-NZ"/>
              </w:rPr>
              <w:t xml:space="preserve"> perhaps via webinar</w:t>
            </w:r>
          </w:p>
        </w:tc>
        <w:tc>
          <w:tcPr>
            <w:tcW w:w="1276" w:type="dxa"/>
            <w:tcBorders>
              <w:top w:val="single" w:sz="4" w:space="0" w:color="auto"/>
              <w:left w:val="single" w:sz="4" w:space="0" w:color="auto"/>
              <w:bottom w:val="single" w:sz="4" w:space="0" w:color="auto"/>
              <w:right w:val="single" w:sz="4" w:space="0" w:color="auto"/>
            </w:tcBorders>
          </w:tcPr>
          <w:p w:rsidR="00430801" w:rsidRPr="0052316C" w:rsidRDefault="00430801" w:rsidP="0052316C">
            <w:pPr>
              <w:spacing w:after="240" w:line="276" w:lineRule="auto"/>
              <w:rPr>
                <w:rFonts w:ascii="Times New Roman" w:hAnsi="Times New Roman"/>
                <w:sz w:val="24"/>
                <w:szCs w:val="24"/>
              </w:rPr>
            </w:pPr>
          </w:p>
          <w:p w:rsidR="008B50D7" w:rsidRPr="0052316C" w:rsidRDefault="008B50D7" w:rsidP="0052316C">
            <w:pPr>
              <w:spacing w:after="240" w:line="276" w:lineRule="auto"/>
              <w:rPr>
                <w:rFonts w:ascii="Times New Roman" w:hAnsi="Times New Roman"/>
                <w:sz w:val="24"/>
                <w:szCs w:val="24"/>
              </w:rPr>
            </w:pPr>
          </w:p>
          <w:p w:rsidR="008B50D7" w:rsidRPr="0052316C" w:rsidRDefault="008B50D7" w:rsidP="0052316C">
            <w:pPr>
              <w:spacing w:after="240" w:line="276" w:lineRule="auto"/>
              <w:rPr>
                <w:rFonts w:ascii="Times New Roman" w:hAnsi="Times New Roman"/>
                <w:sz w:val="24"/>
                <w:szCs w:val="24"/>
              </w:rPr>
            </w:pPr>
          </w:p>
          <w:p w:rsidR="008B50D7" w:rsidRPr="0052316C" w:rsidRDefault="008B50D7" w:rsidP="0052316C">
            <w:pPr>
              <w:spacing w:after="240" w:line="276" w:lineRule="auto"/>
              <w:rPr>
                <w:rFonts w:ascii="Times New Roman" w:hAnsi="Times New Roman"/>
                <w:sz w:val="24"/>
                <w:szCs w:val="24"/>
              </w:rPr>
            </w:pPr>
          </w:p>
        </w:tc>
      </w:tr>
      <w:tr w:rsidR="002B2828" w:rsidRPr="0052316C" w:rsidTr="007E3950">
        <w:trPr>
          <w:trHeight w:val="1397"/>
        </w:trPr>
        <w:tc>
          <w:tcPr>
            <w:tcW w:w="2268" w:type="dxa"/>
            <w:tcBorders>
              <w:top w:val="single" w:sz="4" w:space="0" w:color="auto"/>
              <w:left w:val="single" w:sz="4" w:space="0" w:color="auto"/>
              <w:bottom w:val="single" w:sz="4" w:space="0" w:color="auto"/>
              <w:right w:val="single" w:sz="4" w:space="0" w:color="auto"/>
            </w:tcBorders>
          </w:tcPr>
          <w:p w:rsidR="000820F2" w:rsidRDefault="000820F2" w:rsidP="000820F2">
            <w:pPr>
              <w:pStyle w:val="WDHBNoLvl1"/>
              <w:numPr>
                <w:ilvl w:val="0"/>
                <w:numId w:val="0"/>
              </w:numPr>
              <w:spacing w:after="240"/>
              <w:ind w:left="360"/>
              <w:rPr>
                <w:rFonts w:ascii="Times New Roman" w:hAnsi="Times New Roman"/>
              </w:rPr>
            </w:pPr>
          </w:p>
          <w:p w:rsidR="0087190E" w:rsidRPr="0052316C" w:rsidRDefault="000820F2" w:rsidP="0052316C">
            <w:pPr>
              <w:pStyle w:val="WDHBNoLvl1"/>
              <w:numPr>
                <w:ilvl w:val="0"/>
                <w:numId w:val="12"/>
              </w:numPr>
              <w:spacing w:after="240"/>
              <w:rPr>
                <w:rFonts w:ascii="Times New Roman" w:hAnsi="Times New Roman"/>
              </w:rPr>
            </w:pPr>
            <w:r>
              <w:rPr>
                <w:rFonts w:ascii="Times New Roman" w:hAnsi="Times New Roman"/>
              </w:rPr>
              <w:t>B</w:t>
            </w:r>
            <w:r w:rsidR="00A0336E" w:rsidRPr="0052316C">
              <w:rPr>
                <w:rFonts w:ascii="Times New Roman" w:hAnsi="Times New Roman"/>
              </w:rPr>
              <w:t>anking</w:t>
            </w:r>
          </w:p>
        </w:tc>
        <w:tc>
          <w:tcPr>
            <w:tcW w:w="6237" w:type="dxa"/>
            <w:tcBorders>
              <w:top w:val="single" w:sz="4" w:space="0" w:color="auto"/>
              <w:left w:val="single" w:sz="4" w:space="0" w:color="auto"/>
              <w:bottom w:val="single" w:sz="4" w:space="0" w:color="auto"/>
              <w:right w:val="single" w:sz="4" w:space="0" w:color="auto"/>
            </w:tcBorders>
          </w:tcPr>
          <w:p w:rsidR="00CC1B0A" w:rsidRPr="0052316C" w:rsidRDefault="00CC1B0A" w:rsidP="0052316C">
            <w:pPr>
              <w:pStyle w:val="WDHBTablespacer"/>
              <w:tabs>
                <w:tab w:val="left" w:pos="3960"/>
              </w:tabs>
              <w:spacing w:after="240"/>
              <w:rPr>
                <w:rFonts w:ascii="Times New Roman" w:hAnsi="Times New Roman" w:cs="Times New Roman"/>
                <w:sz w:val="24"/>
                <w:szCs w:val="24"/>
                <w:lang w:eastAsia="en-NZ"/>
              </w:rPr>
            </w:pPr>
          </w:p>
          <w:p w:rsidR="00C13B57" w:rsidRPr="0052316C" w:rsidRDefault="00C13B57" w:rsidP="0052316C">
            <w:pPr>
              <w:pStyle w:val="WDHBTablespacer"/>
              <w:tabs>
                <w:tab w:val="left" w:pos="3960"/>
              </w:tabs>
              <w:spacing w:after="240"/>
              <w:rPr>
                <w:rFonts w:ascii="Times New Roman" w:hAnsi="Times New Roman" w:cs="Times New Roman"/>
                <w:sz w:val="24"/>
                <w:szCs w:val="24"/>
                <w:lang w:eastAsia="en-NZ"/>
              </w:rPr>
            </w:pPr>
            <w:r w:rsidRPr="0052316C">
              <w:rPr>
                <w:rFonts w:ascii="Times New Roman" w:hAnsi="Times New Roman" w:cs="Times New Roman"/>
                <w:sz w:val="24"/>
                <w:szCs w:val="24"/>
                <w:lang w:eastAsia="en-NZ"/>
              </w:rPr>
              <w:t xml:space="preserve">We </w:t>
            </w:r>
            <w:r w:rsidR="000820F2">
              <w:rPr>
                <w:rFonts w:ascii="Times New Roman" w:hAnsi="Times New Roman" w:cs="Times New Roman"/>
                <w:sz w:val="24"/>
                <w:szCs w:val="24"/>
                <w:lang w:eastAsia="en-NZ"/>
              </w:rPr>
              <w:t>now have</w:t>
            </w:r>
            <w:r w:rsidRPr="0052316C">
              <w:rPr>
                <w:rFonts w:ascii="Times New Roman" w:hAnsi="Times New Roman" w:cs="Times New Roman"/>
                <w:sz w:val="24"/>
                <w:szCs w:val="24"/>
                <w:lang w:eastAsia="en-NZ"/>
              </w:rPr>
              <w:t xml:space="preserve"> a debit card </w:t>
            </w:r>
            <w:r w:rsidR="000820F2">
              <w:rPr>
                <w:rFonts w:ascii="Times New Roman" w:hAnsi="Times New Roman" w:cs="Times New Roman"/>
                <w:sz w:val="24"/>
                <w:szCs w:val="24"/>
                <w:lang w:eastAsia="en-NZ"/>
              </w:rPr>
              <w:t>for the Society the next step is to</w:t>
            </w:r>
            <w:r w:rsidRPr="0052316C">
              <w:rPr>
                <w:rFonts w:ascii="Times New Roman" w:hAnsi="Times New Roman" w:cs="Times New Roman"/>
                <w:sz w:val="24"/>
                <w:szCs w:val="24"/>
                <w:lang w:eastAsia="en-NZ"/>
              </w:rPr>
              <w:t xml:space="preserve"> </w:t>
            </w:r>
            <w:r w:rsidR="000820F2">
              <w:rPr>
                <w:rFonts w:ascii="Times New Roman" w:hAnsi="Times New Roman" w:cs="Times New Roman"/>
                <w:sz w:val="24"/>
                <w:szCs w:val="24"/>
                <w:lang w:eastAsia="en-NZ"/>
              </w:rPr>
              <w:t>Get R</w:t>
            </w:r>
            <w:r w:rsidRPr="0052316C">
              <w:rPr>
                <w:rFonts w:ascii="Times New Roman" w:hAnsi="Times New Roman" w:cs="Times New Roman"/>
                <w:sz w:val="24"/>
                <w:szCs w:val="24"/>
                <w:lang w:eastAsia="en-NZ"/>
              </w:rPr>
              <w:t>achael</w:t>
            </w:r>
            <w:r w:rsidR="000820F2">
              <w:rPr>
                <w:rFonts w:ascii="Times New Roman" w:hAnsi="Times New Roman" w:cs="Times New Roman"/>
                <w:sz w:val="24"/>
                <w:szCs w:val="24"/>
                <w:lang w:eastAsia="en-NZ"/>
              </w:rPr>
              <w:t>’s</w:t>
            </w:r>
            <w:r w:rsidRPr="0052316C">
              <w:rPr>
                <w:rFonts w:ascii="Times New Roman" w:hAnsi="Times New Roman" w:cs="Times New Roman"/>
                <w:sz w:val="24"/>
                <w:szCs w:val="24"/>
                <w:lang w:eastAsia="en-NZ"/>
              </w:rPr>
              <w:t xml:space="preserve"> card off the zoom and </w:t>
            </w:r>
            <w:r w:rsidR="000820F2">
              <w:rPr>
                <w:rFonts w:ascii="Times New Roman" w:hAnsi="Times New Roman" w:cs="Times New Roman"/>
                <w:sz w:val="24"/>
                <w:szCs w:val="24"/>
                <w:lang w:eastAsia="en-NZ"/>
              </w:rPr>
              <w:t>the debit card on</w:t>
            </w:r>
            <w:r w:rsidRPr="0052316C">
              <w:rPr>
                <w:rFonts w:ascii="Times New Roman" w:hAnsi="Times New Roman" w:cs="Times New Roman"/>
                <w:sz w:val="24"/>
                <w:szCs w:val="24"/>
                <w:lang w:eastAsia="en-NZ"/>
              </w:rPr>
              <w:t>.</w:t>
            </w:r>
          </w:p>
          <w:p w:rsidR="00C13B57" w:rsidRPr="0052316C" w:rsidRDefault="00C13B57" w:rsidP="0052316C">
            <w:pPr>
              <w:pStyle w:val="WDHBTablespacer"/>
              <w:tabs>
                <w:tab w:val="left" w:pos="3960"/>
              </w:tabs>
              <w:spacing w:after="240"/>
              <w:rPr>
                <w:rFonts w:ascii="Times New Roman" w:hAnsi="Times New Roman" w:cs="Times New Roman"/>
                <w:sz w:val="24"/>
                <w:szCs w:val="24"/>
                <w:lang w:eastAsia="en-NZ"/>
              </w:rPr>
            </w:pPr>
            <w:r w:rsidRPr="0052316C">
              <w:rPr>
                <w:rFonts w:ascii="Times New Roman" w:hAnsi="Times New Roman" w:cs="Times New Roman"/>
                <w:sz w:val="24"/>
                <w:szCs w:val="24"/>
                <w:lang w:eastAsia="en-NZ"/>
              </w:rPr>
              <w:t xml:space="preserve">Banking </w:t>
            </w:r>
            <w:r w:rsidR="000820F2">
              <w:rPr>
                <w:rFonts w:ascii="Times New Roman" w:hAnsi="Times New Roman" w:cs="Times New Roman"/>
                <w:sz w:val="24"/>
                <w:szCs w:val="24"/>
                <w:lang w:eastAsia="en-NZ"/>
              </w:rPr>
              <w:t>$</w:t>
            </w:r>
            <w:r w:rsidRPr="0052316C">
              <w:rPr>
                <w:rFonts w:ascii="Times New Roman" w:hAnsi="Times New Roman" w:cs="Times New Roman"/>
                <w:sz w:val="24"/>
                <w:szCs w:val="24"/>
                <w:lang w:eastAsia="en-NZ"/>
              </w:rPr>
              <w:t>20</w:t>
            </w:r>
            <w:r w:rsidR="000820F2">
              <w:rPr>
                <w:rFonts w:ascii="Times New Roman" w:hAnsi="Times New Roman" w:cs="Times New Roman"/>
                <w:sz w:val="24"/>
                <w:szCs w:val="24"/>
                <w:lang w:eastAsia="en-NZ"/>
              </w:rPr>
              <w:t>,000</w:t>
            </w:r>
            <w:r w:rsidRPr="0052316C">
              <w:rPr>
                <w:rFonts w:ascii="Times New Roman" w:hAnsi="Times New Roman" w:cs="Times New Roman"/>
                <w:sz w:val="24"/>
                <w:szCs w:val="24"/>
                <w:lang w:eastAsia="en-NZ"/>
              </w:rPr>
              <w:t xml:space="preserve"> in </w:t>
            </w:r>
            <w:r w:rsidR="000820F2">
              <w:rPr>
                <w:rFonts w:ascii="Times New Roman" w:hAnsi="Times New Roman" w:cs="Times New Roman"/>
                <w:sz w:val="24"/>
                <w:szCs w:val="24"/>
                <w:lang w:eastAsia="en-NZ"/>
              </w:rPr>
              <w:t xml:space="preserve">long </w:t>
            </w:r>
            <w:r w:rsidRPr="0052316C">
              <w:rPr>
                <w:rFonts w:ascii="Times New Roman" w:hAnsi="Times New Roman" w:cs="Times New Roman"/>
                <w:sz w:val="24"/>
                <w:szCs w:val="24"/>
                <w:lang w:eastAsia="en-NZ"/>
              </w:rPr>
              <w:t>term</w:t>
            </w:r>
            <w:r w:rsidR="000820F2">
              <w:rPr>
                <w:rFonts w:ascii="Times New Roman" w:hAnsi="Times New Roman" w:cs="Times New Roman"/>
                <w:sz w:val="24"/>
                <w:szCs w:val="24"/>
                <w:lang w:eastAsia="en-NZ"/>
              </w:rPr>
              <w:t xml:space="preserve"> account</w:t>
            </w:r>
          </w:p>
          <w:p w:rsidR="00C13B57" w:rsidRPr="0052316C" w:rsidRDefault="000820F2" w:rsidP="0052316C">
            <w:pPr>
              <w:pStyle w:val="WDHBTablespacer"/>
              <w:tabs>
                <w:tab w:val="left" w:pos="3960"/>
              </w:tabs>
              <w:spacing w:after="240"/>
              <w:rPr>
                <w:rFonts w:ascii="Times New Roman" w:hAnsi="Times New Roman" w:cs="Times New Roman"/>
                <w:sz w:val="24"/>
                <w:szCs w:val="24"/>
                <w:lang w:eastAsia="en-NZ"/>
              </w:rPr>
            </w:pPr>
            <w:r>
              <w:rPr>
                <w:rFonts w:ascii="Times New Roman" w:hAnsi="Times New Roman" w:cs="Times New Roman"/>
                <w:sz w:val="24"/>
                <w:szCs w:val="24"/>
                <w:lang w:eastAsia="en-NZ"/>
              </w:rPr>
              <w:t>$</w:t>
            </w:r>
            <w:r w:rsidR="00C13B57" w:rsidRPr="0052316C">
              <w:rPr>
                <w:rFonts w:ascii="Times New Roman" w:hAnsi="Times New Roman" w:cs="Times New Roman"/>
                <w:sz w:val="24"/>
                <w:szCs w:val="24"/>
                <w:lang w:eastAsia="en-NZ"/>
              </w:rPr>
              <w:t>16</w:t>
            </w:r>
            <w:r>
              <w:rPr>
                <w:rFonts w:ascii="Times New Roman" w:hAnsi="Times New Roman" w:cs="Times New Roman"/>
                <w:sz w:val="24"/>
                <w:szCs w:val="24"/>
                <w:lang w:eastAsia="en-NZ"/>
              </w:rPr>
              <w:t>,000</w:t>
            </w:r>
            <w:r w:rsidR="00C13B57" w:rsidRPr="0052316C">
              <w:rPr>
                <w:rFonts w:ascii="Times New Roman" w:hAnsi="Times New Roman" w:cs="Times New Roman"/>
                <w:sz w:val="24"/>
                <w:szCs w:val="24"/>
                <w:lang w:eastAsia="en-NZ"/>
              </w:rPr>
              <w:t xml:space="preserve"> in short term</w:t>
            </w:r>
            <w:r>
              <w:rPr>
                <w:rFonts w:ascii="Times New Roman" w:hAnsi="Times New Roman" w:cs="Times New Roman"/>
                <w:sz w:val="24"/>
                <w:szCs w:val="24"/>
                <w:lang w:eastAsia="en-NZ"/>
              </w:rPr>
              <w:t xml:space="preserve"> account</w:t>
            </w:r>
          </w:p>
          <w:p w:rsidR="00C13B57" w:rsidRDefault="000820F2" w:rsidP="0052316C">
            <w:pPr>
              <w:pStyle w:val="WDHBTablespacer"/>
              <w:tabs>
                <w:tab w:val="left" w:pos="3960"/>
              </w:tabs>
              <w:spacing w:after="240"/>
              <w:rPr>
                <w:rFonts w:ascii="Times New Roman" w:hAnsi="Times New Roman" w:cs="Times New Roman"/>
                <w:sz w:val="24"/>
                <w:szCs w:val="24"/>
                <w:lang w:eastAsia="en-NZ"/>
              </w:rPr>
            </w:pPr>
            <w:r>
              <w:rPr>
                <w:rFonts w:ascii="Times New Roman" w:hAnsi="Times New Roman" w:cs="Times New Roman"/>
                <w:sz w:val="24"/>
                <w:szCs w:val="24"/>
                <w:lang w:eastAsia="en-NZ"/>
              </w:rPr>
              <w:t>In the l</w:t>
            </w:r>
            <w:r w:rsidR="00C13B57" w:rsidRPr="0052316C">
              <w:rPr>
                <w:rFonts w:ascii="Times New Roman" w:hAnsi="Times New Roman" w:cs="Times New Roman"/>
                <w:sz w:val="24"/>
                <w:szCs w:val="24"/>
                <w:lang w:eastAsia="en-NZ"/>
              </w:rPr>
              <w:t xml:space="preserve">ast month or two </w:t>
            </w:r>
            <w:r>
              <w:rPr>
                <w:rFonts w:ascii="Times New Roman" w:hAnsi="Times New Roman" w:cs="Times New Roman"/>
                <w:sz w:val="24"/>
                <w:szCs w:val="24"/>
                <w:lang w:eastAsia="en-NZ"/>
              </w:rPr>
              <w:t>there has been $800 taken from the conference.</w:t>
            </w:r>
          </w:p>
          <w:p w:rsidR="000820F2" w:rsidRPr="0052316C" w:rsidRDefault="000820F2" w:rsidP="0052316C">
            <w:pPr>
              <w:pStyle w:val="WDHBTablespacer"/>
              <w:tabs>
                <w:tab w:val="left" w:pos="3960"/>
              </w:tabs>
              <w:spacing w:after="240"/>
              <w:rPr>
                <w:rFonts w:ascii="Times New Roman" w:hAnsi="Times New Roman" w:cs="Times New Roman"/>
                <w:sz w:val="24"/>
                <w:szCs w:val="24"/>
                <w:lang w:eastAsia="en-NZ"/>
              </w:rPr>
            </w:pPr>
            <w:r>
              <w:rPr>
                <w:rFonts w:ascii="Times New Roman" w:hAnsi="Times New Roman" w:cs="Times New Roman"/>
                <w:sz w:val="24"/>
                <w:szCs w:val="24"/>
                <w:lang w:eastAsia="en-NZ"/>
              </w:rPr>
              <w:t xml:space="preserve">The CNSSNZ accounts are in the Black and doing well – </w:t>
            </w:r>
            <w:r>
              <w:rPr>
                <w:rFonts w:ascii="Times New Roman" w:hAnsi="Times New Roman" w:cs="Times New Roman"/>
                <w:sz w:val="24"/>
                <w:szCs w:val="24"/>
                <w:lang w:eastAsia="en-NZ"/>
              </w:rPr>
              <w:lastRenderedPageBreak/>
              <w:t>reported by Jan Ipenburg Treasurer</w:t>
            </w:r>
          </w:p>
          <w:p w:rsidR="000820F2" w:rsidRDefault="000820F2" w:rsidP="000820F2">
            <w:pPr>
              <w:pStyle w:val="WDHBTablespacer"/>
              <w:tabs>
                <w:tab w:val="left" w:pos="3960"/>
              </w:tabs>
              <w:spacing w:after="240"/>
              <w:rPr>
                <w:rFonts w:ascii="Times New Roman" w:hAnsi="Times New Roman" w:cs="Times New Roman"/>
                <w:sz w:val="24"/>
                <w:szCs w:val="24"/>
                <w:lang w:eastAsia="en-NZ"/>
              </w:rPr>
            </w:pPr>
            <w:r>
              <w:rPr>
                <w:rFonts w:ascii="Times New Roman" w:hAnsi="Times New Roman" w:cs="Times New Roman"/>
                <w:sz w:val="24"/>
                <w:szCs w:val="24"/>
                <w:lang w:eastAsia="en-NZ"/>
              </w:rPr>
              <w:t>There was a question if we may be missing potential members by not clearing the email sites on the website.</w:t>
            </w:r>
          </w:p>
          <w:p w:rsidR="00C13B57" w:rsidRPr="0052316C" w:rsidRDefault="000820F2" w:rsidP="000820F2">
            <w:pPr>
              <w:pStyle w:val="WDHBTablespacer"/>
              <w:tabs>
                <w:tab w:val="left" w:pos="3960"/>
              </w:tabs>
              <w:spacing w:after="240"/>
              <w:rPr>
                <w:rFonts w:ascii="Times New Roman" w:hAnsi="Times New Roman" w:cs="Times New Roman"/>
                <w:sz w:val="24"/>
                <w:szCs w:val="24"/>
                <w:lang w:eastAsia="en-NZ"/>
              </w:rPr>
            </w:pPr>
            <w:r>
              <w:rPr>
                <w:rFonts w:ascii="Times New Roman" w:hAnsi="Times New Roman" w:cs="Times New Roman"/>
                <w:sz w:val="24"/>
                <w:szCs w:val="24"/>
                <w:lang w:eastAsia="en-NZ"/>
              </w:rPr>
              <w:t>Jan to c</w:t>
            </w:r>
            <w:r w:rsidR="00C13B57" w:rsidRPr="0052316C">
              <w:rPr>
                <w:rFonts w:ascii="Times New Roman" w:hAnsi="Times New Roman" w:cs="Times New Roman"/>
                <w:sz w:val="24"/>
                <w:szCs w:val="24"/>
                <w:lang w:eastAsia="en-NZ"/>
              </w:rPr>
              <w:t xml:space="preserve">heck with </w:t>
            </w:r>
            <w:r>
              <w:rPr>
                <w:rFonts w:ascii="Times New Roman" w:hAnsi="Times New Roman" w:cs="Times New Roman"/>
                <w:sz w:val="24"/>
                <w:szCs w:val="24"/>
                <w:lang w:eastAsia="en-NZ"/>
              </w:rPr>
              <w:t>Sam abo</w:t>
            </w:r>
            <w:r w:rsidR="00C13B57" w:rsidRPr="0052316C">
              <w:rPr>
                <w:rFonts w:ascii="Times New Roman" w:hAnsi="Times New Roman" w:cs="Times New Roman"/>
                <w:sz w:val="24"/>
                <w:szCs w:val="24"/>
                <w:lang w:eastAsia="en-NZ"/>
              </w:rPr>
              <w:t xml:space="preserve">ut what emails </w:t>
            </w:r>
            <w:r>
              <w:rPr>
                <w:rFonts w:ascii="Times New Roman" w:hAnsi="Times New Roman" w:cs="Times New Roman"/>
                <w:sz w:val="24"/>
                <w:szCs w:val="24"/>
                <w:lang w:eastAsia="en-NZ"/>
              </w:rPr>
              <w:t xml:space="preserve">are </w:t>
            </w:r>
            <w:r w:rsidR="00C13B57" w:rsidRPr="0052316C">
              <w:rPr>
                <w:rFonts w:ascii="Times New Roman" w:hAnsi="Times New Roman" w:cs="Times New Roman"/>
                <w:sz w:val="24"/>
                <w:szCs w:val="24"/>
                <w:lang w:eastAsia="en-NZ"/>
              </w:rPr>
              <w:t>being used from the website</w:t>
            </w:r>
          </w:p>
        </w:tc>
        <w:tc>
          <w:tcPr>
            <w:tcW w:w="1276" w:type="dxa"/>
            <w:tcBorders>
              <w:top w:val="single" w:sz="4" w:space="0" w:color="auto"/>
              <w:left w:val="single" w:sz="4" w:space="0" w:color="auto"/>
              <w:bottom w:val="single" w:sz="4" w:space="0" w:color="auto"/>
              <w:right w:val="single" w:sz="4" w:space="0" w:color="auto"/>
            </w:tcBorders>
          </w:tcPr>
          <w:p w:rsidR="00157093" w:rsidRPr="0052316C" w:rsidRDefault="00157093" w:rsidP="0052316C">
            <w:pPr>
              <w:spacing w:after="240" w:line="276" w:lineRule="auto"/>
              <w:rPr>
                <w:rFonts w:ascii="Times New Roman" w:hAnsi="Times New Roman"/>
                <w:sz w:val="24"/>
                <w:szCs w:val="24"/>
              </w:rPr>
            </w:pPr>
          </w:p>
          <w:p w:rsidR="008B50D7" w:rsidRPr="0052316C" w:rsidRDefault="008B50D7" w:rsidP="0052316C">
            <w:pPr>
              <w:spacing w:after="240" w:line="276" w:lineRule="auto"/>
              <w:rPr>
                <w:rFonts w:ascii="Times New Roman" w:hAnsi="Times New Roman"/>
                <w:sz w:val="24"/>
                <w:szCs w:val="24"/>
              </w:rPr>
            </w:pPr>
          </w:p>
          <w:p w:rsidR="008B50D7" w:rsidRPr="0052316C" w:rsidRDefault="008B50D7" w:rsidP="0052316C">
            <w:pPr>
              <w:spacing w:after="240" w:line="276" w:lineRule="auto"/>
              <w:rPr>
                <w:rFonts w:ascii="Times New Roman" w:hAnsi="Times New Roman"/>
                <w:sz w:val="24"/>
                <w:szCs w:val="24"/>
              </w:rPr>
            </w:pPr>
          </w:p>
        </w:tc>
      </w:tr>
      <w:tr w:rsidR="00BD39F0" w:rsidRPr="0052316C" w:rsidTr="007E3950">
        <w:trPr>
          <w:trHeight w:val="1659"/>
        </w:trPr>
        <w:tc>
          <w:tcPr>
            <w:tcW w:w="2268" w:type="dxa"/>
            <w:tcBorders>
              <w:top w:val="single" w:sz="4" w:space="0" w:color="auto"/>
              <w:left w:val="single" w:sz="4" w:space="0" w:color="auto"/>
              <w:bottom w:val="single" w:sz="4" w:space="0" w:color="auto"/>
              <w:right w:val="single" w:sz="4" w:space="0" w:color="auto"/>
            </w:tcBorders>
          </w:tcPr>
          <w:p w:rsidR="000820F2" w:rsidRDefault="000820F2" w:rsidP="000820F2">
            <w:pPr>
              <w:pStyle w:val="WDHBNoLvl1"/>
              <w:numPr>
                <w:ilvl w:val="0"/>
                <w:numId w:val="0"/>
              </w:numPr>
              <w:spacing w:after="240"/>
              <w:ind w:left="360"/>
              <w:rPr>
                <w:rFonts w:ascii="Times New Roman" w:hAnsi="Times New Roman"/>
              </w:rPr>
            </w:pPr>
          </w:p>
          <w:p w:rsidR="00EA52B4" w:rsidRPr="0052316C" w:rsidRDefault="00A0336E" w:rsidP="000820F2">
            <w:pPr>
              <w:pStyle w:val="WDHBNoLvl1"/>
              <w:numPr>
                <w:ilvl w:val="0"/>
                <w:numId w:val="12"/>
              </w:numPr>
              <w:spacing w:after="240"/>
              <w:rPr>
                <w:rFonts w:ascii="Times New Roman" w:hAnsi="Times New Roman"/>
              </w:rPr>
            </w:pPr>
            <w:r w:rsidRPr="0052316C">
              <w:rPr>
                <w:rFonts w:ascii="Times New Roman" w:hAnsi="Times New Roman"/>
              </w:rPr>
              <w:t>conference update</w:t>
            </w:r>
          </w:p>
        </w:tc>
        <w:tc>
          <w:tcPr>
            <w:tcW w:w="6237" w:type="dxa"/>
            <w:tcBorders>
              <w:top w:val="single" w:sz="4" w:space="0" w:color="auto"/>
              <w:left w:val="single" w:sz="4" w:space="0" w:color="auto"/>
              <w:bottom w:val="single" w:sz="4" w:space="0" w:color="auto"/>
              <w:right w:val="single" w:sz="4" w:space="0" w:color="auto"/>
            </w:tcBorders>
          </w:tcPr>
          <w:p w:rsidR="000E2910" w:rsidRPr="0052316C" w:rsidRDefault="000E2910" w:rsidP="0052316C">
            <w:pPr>
              <w:spacing w:after="240" w:line="276" w:lineRule="auto"/>
              <w:rPr>
                <w:rFonts w:ascii="Times New Roman" w:hAnsi="Times New Roman"/>
                <w:sz w:val="24"/>
                <w:szCs w:val="24"/>
              </w:rPr>
            </w:pPr>
          </w:p>
          <w:p w:rsidR="000820F2" w:rsidRDefault="000820F2" w:rsidP="0052316C">
            <w:pPr>
              <w:spacing w:after="240"/>
              <w:rPr>
                <w:rFonts w:ascii="Times New Roman" w:hAnsi="Times New Roman"/>
                <w:sz w:val="24"/>
                <w:szCs w:val="24"/>
              </w:rPr>
            </w:pPr>
            <w:r>
              <w:rPr>
                <w:rFonts w:ascii="Times New Roman" w:hAnsi="Times New Roman"/>
                <w:sz w:val="24"/>
                <w:szCs w:val="24"/>
              </w:rPr>
              <w:t>Lara reported that the organising committee held a meeting yesterday and all is on track.</w:t>
            </w:r>
          </w:p>
          <w:p w:rsidR="000820F2" w:rsidRDefault="000820F2" w:rsidP="0052316C">
            <w:pPr>
              <w:spacing w:after="240"/>
              <w:rPr>
                <w:rFonts w:ascii="Times New Roman" w:hAnsi="Times New Roman"/>
                <w:sz w:val="24"/>
                <w:szCs w:val="24"/>
              </w:rPr>
            </w:pPr>
            <w:r>
              <w:rPr>
                <w:rFonts w:ascii="Times New Roman" w:hAnsi="Times New Roman"/>
                <w:sz w:val="24"/>
                <w:szCs w:val="24"/>
              </w:rPr>
              <w:t xml:space="preserve">Guest </w:t>
            </w:r>
            <w:r w:rsidR="00363313">
              <w:rPr>
                <w:rFonts w:ascii="Times New Roman" w:hAnsi="Times New Roman"/>
                <w:sz w:val="24"/>
                <w:szCs w:val="24"/>
              </w:rPr>
              <w:t>speaker’s</w:t>
            </w:r>
            <w:r>
              <w:rPr>
                <w:rFonts w:ascii="Times New Roman" w:hAnsi="Times New Roman"/>
                <w:sz w:val="24"/>
                <w:szCs w:val="24"/>
              </w:rPr>
              <w:t xml:space="preserve"> flights are arranged.</w:t>
            </w:r>
          </w:p>
          <w:p w:rsidR="000820F2" w:rsidRDefault="000820F2" w:rsidP="0052316C">
            <w:pPr>
              <w:spacing w:after="240"/>
              <w:rPr>
                <w:rFonts w:ascii="Times New Roman" w:hAnsi="Times New Roman"/>
                <w:sz w:val="24"/>
                <w:szCs w:val="24"/>
              </w:rPr>
            </w:pPr>
            <w:r>
              <w:rPr>
                <w:rFonts w:ascii="Times New Roman" w:hAnsi="Times New Roman"/>
                <w:sz w:val="24"/>
                <w:szCs w:val="24"/>
              </w:rPr>
              <w:t>The</w:t>
            </w:r>
            <w:r w:rsidR="00363313">
              <w:rPr>
                <w:rFonts w:ascii="Times New Roman" w:hAnsi="Times New Roman"/>
                <w:sz w:val="24"/>
                <w:szCs w:val="24"/>
              </w:rPr>
              <w:t xml:space="preserve"> conference</w:t>
            </w:r>
            <w:bookmarkStart w:id="0" w:name="_GoBack"/>
            <w:bookmarkEnd w:id="0"/>
            <w:r>
              <w:rPr>
                <w:rFonts w:ascii="Times New Roman" w:hAnsi="Times New Roman"/>
                <w:sz w:val="24"/>
                <w:szCs w:val="24"/>
              </w:rPr>
              <w:t xml:space="preserve"> received $500 in sponsorship from venture Southland</w:t>
            </w:r>
          </w:p>
          <w:p w:rsidR="004B2F83" w:rsidRPr="0052316C" w:rsidRDefault="000820F2" w:rsidP="0052316C">
            <w:pPr>
              <w:spacing w:after="240"/>
              <w:rPr>
                <w:rFonts w:ascii="Times New Roman" w:hAnsi="Times New Roman"/>
                <w:sz w:val="24"/>
                <w:szCs w:val="24"/>
              </w:rPr>
            </w:pPr>
            <w:r>
              <w:rPr>
                <w:rFonts w:ascii="Times New Roman" w:hAnsi="Times New Roman"/>
                <w:sz w:val="24"/>
                <w:szCs w:val="24"/>
              </w:rPr>
              <w:t>And $3000 sponsorship from</w:t>
            </w:r>
            <w:r w:rsidRPr="0052316C">
              <w:rPr>
                <w:rFonts w:ascii="Times New Roman" w:hAnsi="Times New Roman"/>
                <w:sz w:val="24"/>
                <w:szCs w:val="24"/>
              </w:rPr>
              <w:t xml:space="preserve"> Southland</w:t>
            </w:r>
            <w:r w:rsidR="004B2F83" w:rsidRPr="0052316C">
              <w:rPr>
                <w:rFonts w:ascii="Times New Roman" w:hAnsi="Times New Roman"/>
                <w:sz w:val="24"/>
                <w:szCs w:val="24"/>
              </w:rPr>
              <w:t xml:space="preserve"> comm</w:t>
            </w:r>
            <w:r>
              <w:rPr>
                <w:rFonts w:ascii="Times New Roman" w:hAnsi="Times New Roman"/>
                <w:sz w:val="24"/>
                <w:szCs w:val="24"/>
              </w:rPr>
              <w:t>unity</w:t>
            </w:r>
            <w:r w:rsidR="004B2F83" w:rsidRPr="0052316C">
              <w:rPr>
                <w:rFonts w:ascii="Times New Roman" w:hAnsi="Times New Roman"/>
                <w:sz w:val="24"/>
                <w:szCs w:val="24"/>
              </w:rPr>
              <w:t xml:space="preserve"> trust</w:t>
            </w:r>
            <w:r>
              <w:rPr>
                <w:rFonts w:ascii="Times New Roman" w:hAnsi="Times New Roman"/>
                <w:sz w:val="24"/>
                <w:szCs w:val="24"/>
              </w:rPr>
              <w:t>.</w:t>
            </w:r>
            <w:r w:rsidR="004B2F83" w:rsidRPr="0052316C">
              <w:rPr>
                <w:rFonts w:ascii="Times New Roman" w:hAnsi="Times New Roman"/>
                <w:sz w:val="24"/>
                <w:szCs w:val="24"/>
              </w:rPr>
              <w:t xml:space="preserve"> </w:t>
            </w:r>
          </w:p>
          <w:p w:rsidR="004B2F83" w:rsidRPr="0052316C" w:rsidRDefault="000820F2" w:rsidP="0052316C">
            <w:pPr>
              <w:spacing w:after="240"/>
              <w:rPr>
                <w:rFonts w:ascii="Times New Roman" w:hAnsi="Times New Roman"/>
                <w:sz w:val="24"/>
                <w:szCs w:val="24"/>
              </w:rPr>
            </w:pPr>
            <w:r>
              <w:rPr>
                <w:rFonts w:ascii="Times New Roman" w:hAnsi="Times New Roman"/>
                <w:sz w:val="24"/>
                <w:szCs w:val="24"/>
              </w:rPr>
              <w:t>They also plan to t</w:t>
            </w:r>
            <w:r w:rsidR="004B2F83" w:rsidRPr="0052316C">
              <w:rPr>
                <w:rFonts w:ascii="Times New Roman" w:hAnsi="Times New Roman"/>
                <w:sz w:val="24"/>
                <w:szCs w:val="24"/>
              </w:rPr>
              <w:t xml:space="preserve">ry and sponsor some local nurses in the community to </w:t>
            </w:r>
            <w:r>
              <w:rPr>
                <w:rFonts w:ascii="Times New Roman" w:hAnsi="Times New Roman"/>
                <w:sz w:val="24"/>
                <w:szCs w:val="24"/>
              </w:rPr>
              <w:t>attend</w:t>
            </w:r>
            <w:r w:rsidR="004B2F83" w:rsidRPr="0052316C">
              <w:rPr>
                <w:rFonts w:ascii="Times New Roman" w:hAnsi="Times New Roman"/>
                <w:sz w:val="24"/>
                <w:szCs w:val="24"/>
              </w:rPr>
              <w:t xml:space="preserve"> the conference.</w:t>
            </w:r>
          </w:p>
          <w:p w:rsidR="004B2F83" w:rsidRPr="0052316C" w:rsidRDefault="00154B88" w:rsidP="0052316C">
            <w:pPr>
              <w:spacing w:after="240"/>
              <w:rPr>
                <w:rFonts w:ascii="Times New Roman" w:hAnsi="Times New Roman"/>
                <w:sz w:val="24"/>
                <w:szCs w:val="24"/>
              </w:rPr>
            </w:pPr>
            <w:r>
              <w:rPr>
                <w:rFonts w:ascii="Times New Roman" w:hAnsi="Times New Roman"/>
                <w:sz w:val="24"/>
                <w:szCs w:val="24"/>
              </w:rPr>
              <w:t xml:space="preserve">So far they have </w:t>
            </w:r>
            <w:r w:rsidR="004B2F83" w:rsidRPr="0052316C">
              <w:rPr>
                <w:rFonts w:ascii="Times New Roman" w:hAnsi="Times New Roman"/>
                <w:sz w:val="24"/>
                <w:szCs w:val="24"/>
              </w:rPr>
              <w:t xml:space="preserve">3 abstracts </w:t>
            </w:r>
            <w:r>
              <w:rPr>
                <w:rFonts w:ascii="Times New Roman" w:hAnsi="Times New Roman"/>
                <w:sz w:val="24"/>
                <w:szCs w:val="24"/>
              </w:rPr>
              <w:t xml:space="preserve">submitted and </w:t>
            </w:r>
            <w:r w:rsidR="004B2F83" w:rsidRPr="0052316C">
              <w:rPr>
                <w:rFonts w:ascii="Times New Roman" w:hAnsi="Times New Roman"/>
                <w:sz w:val="24"/>
                <w:szCs w:val="24"/>
              </w:rPr>
              <w:t xml:space="preserve">3 enquiries </w:t>
            </w:r>
            <w:r>
              <w:rPr>
                <w:rFonts w:ascii="Times New Roman" w:hAnsi="Times New Roman"/>
                <w:sz w:val="24"/>
                <w:szCs w:val="24"/>
              </w:rPr>
              <w:t xml:space="preserve">about submitting </w:t>
            </w:r>
            <w:r w:rsidR="004B2F83" w:rsidRPr="0052316C">
              <w:rPr>
                <w:rFonts w:ascii="Times New Roman" w:hAnsi="Times New Roman"/>
                <w:sz w:val="24"/>
                <w:szCs w:val="24"/>
              </w:rPr>
              <w:t>posters</w:t>
            </w:r>
          </w:p>
          <w:p w:rsidR="004B2F83" w:rsidRDefault="00154B88" w:rsidP="0052316C">
            <w:pPr>
              <w:spacing w:after="240"/>
              <w:rPr>
                <w:rFonts w:ascii="Times New Roman" w:hAnsi="Times New Roman"/>
                <w:sz w:val="24"/>
                <w:szCs w:val="24"/>
              </w:rPr>
            </w:pPr>
            <w:r>
              <w:rPr>
                <w:rFonts w:ascii="Times New Roman" w:hAnsi="Times New Roman"/>
                <w:sz w:val="24"/>
                <w:szCs w:val="24"/>
              </w:rPr>
              <w:t xml:space="preserve">The closing date for abstract is </w:t>
            </w:r>
            <w:r w:rsidR="004B2F83" w:rsidRPr="0052316C">
              <w:rPr>
                <w:rFonts w:ascii="Times New Roman" w:hAnsi="Times New Roman"/>
                <w:sz w:val="24"/>
                <w:szCs w:val="24"/>
              </w:rPr>
              <w:t>31</w:t>
            </w:r>
            <w:r>
              <w:rPr>
                <w:rFonts w:ascii="Times New Roman" w:hAnsi="Times New Roman"/>
                <w:sz w:val="24"/>
                <w:szCs w:val="24"/>
              </w:rPr>
              <w:t>st</w:t>
            </w:r>
            <w:r w:rsidR="004B2F83" w:rsidRPr="0052316C">
              <w:rPr>
                <w:rFonts w:ascii="Times New Roman" w:hAnsi="Times New Roman"/>
                <w:sz w:val="24"/>
                <w:szCs w:val="24"/>
              </w:rPr>
              <w:t xml:space="preserve"> </w:t>
            </w:r>
            <w:r>
              <w:rPr>
                <w:rFonts w:ascii="Times New Roman" w:hAnsi="Times New Roman"/>
                <w:sz w:val="24"/>
                <w:szCs w:val="24"/>
              </w:rPr>
              <w:t>M</w:t>
            </w:r>
            <w:r w:rsidR="004B2F83" w:rsidRPr="0052316C">
              <w:rPr>
                <w:rFonts w:ascii="Times New Roman" w:hAnsi="Times New Roman"/>
                <w:sz w:val="24"/>
                <w:szCs w:val="24"/>
              </w:rPr>
              <w:t xml:space="preserve">ay </w:t>
            </w:r>
            <w:r>
              <w:rPr>
                <w:rFonts w:ascii="Times New Roman" w:hAnsi="Times New Roman"/>
                <w:sz w:val="24"/>
                <w:szCs w:val="24"/>
              </w:rPr>
              <w:t>2019</w:t>
            </w:r>
          </w:p>
          <w:p w:rsidR="00154B88" w:rsidRDefault="00154B88" w:rsidP="0052316C">
            <w:pPr>
              <w:spacing w:after="240"/>
              <w:rPr>
                <w:rFonts w:ascii="Times New Roman" w:hAnsi="Times New Roman"/>
                <w:sz w:val="24"/>
                <w:szCs w:val="24"/>
              </w:rPr>
            </w:pPr>
            <w:r>
              <w:rPr>
                <w:rFonts w:ascii="Times New Roman" w:hAnsi="Times New Roman"/>
                <w:sz w:val="24"/>
                <w:szCs w:val="24"/>
              </w:rPr>
              <w:t>There is confidence that costs will be covered, the registration is a little slow at this point but expected to pick up.</w:t>
            </w:r>
          </w:p>
          <w:p w:rsidR="004B2F83" w:rsidRPr="0052316C" w:rsidRDefault="00154B88" w:rsidP="00154B88">
            <w:pPr>
              <w:spacing w:after="240"/>
              <w:rPr>
                <w:rFonts w:ascii="Times New Roman" w:hAnsi="Times New Roman"/>
                <w:sz w:val="24"/>
                <w:szCs w:val="24"/>
              </w:rPr>
            </w:pPr>
            <w:r>
              <w:rPr>
                <w:rFonts w:ascii="Times New Roman" w:hAnsi="Times New Roman"/>
                <w:sz w:val="24"/>
                <w:szCs w:val="24"/>
              </w:rPr>
              <w:t>There is a need for all to promote the conference where possible</w:t>
            </w:r>
          </w:p>
        </w:tc>
        <w:tc>
          <w:tcPr>
            <w:tcW w:w="1276" w:type="dxa"/>
            <w:tcBorders>
              <w:top w:val="single" w:sz="4" w:space="0" w:color="auto"/>
              <w:left w:val="single" w:sz="4" w:space="0" w:color="auto"/>
              <w:bottom w:val="single" w:sz="4" w:space="0" w:color="auto"/>
              <w:right w:val="single" w:sz="4" w:space="0" w:color="auto"/>
            </w:tcBorders>
          </w:tcPr>
          <w:p w:rsidR="00157093" w:rsidRPr="0052316C" w:rsidRDefault="00157093" w:rsidP="0052316C">
            <w:pPr>
              <w:spacing w:after="240"/>
              <w:rPr>
                <w:rFonts w:ascii="Times New Roman" w:hAnsi="Times New Roman"/>
                <w:sz w:val="24"/>
                <w:szCs w:val="24"/>
              </w:rPr>
            </w:pPr>
          </w:p>
        </w:tc>
      </w:tr>
      <w:tr w:rsidR="00EA789D" w:rsidRPr="0052316C" w:rsidTr="007E3950">
        <w:trPr>
          <w:trHeight w:val="1365"/>
        </w:trPr>
        <w:tc>
          <w:tcPr>
            <w:tcW w:w="2268" w:type="dxa"/>
            <w:tcBorders>
              <w:top w:val="single" w:sz="4" w:space="0" w:color="auto"/>
              <w:left w:val="single" w:sz="4" w:space="0" w:color="auto"/>
              <w:bottom w:val="single" w:sz="4" w:space="0" w:color="auto"/>
              <w:right w:val="single" w:sz="4" w:space="0" w:color="auto"/>
            </w:tcBorders>
          </w:tcPr>
          <w:p w:rsidR="00154B88" w:rsidRDefault="00154B88" w:rsidP="00154B88">
            <w:pPr>
              <w:spacing w:after="240" w:line="276" w:lineRule="auto"/>
              <w:rPr>
                <w:rFonts w:ascii="Times New Roman" w:hAnsi="Times New Roman"/>
                <w:sz w:val="24"/>
                <w:szCs w:val="24"/>
              </w:rPr>
            </w:pPr>
          </w:p>
          <w:p w:rsidR="00154B88" w:rsidRPr="00154B88" w:rsidRDefault="00154B88" w:rsidP="00154B88">
            <w:pPr>
              <w:pStyle w:val="ListParagraph"/>
              <w:numPr>
                <w:ilvl w:val="0"/>
                <w:numId w:val="12"/>
              </w:numPr>
              <w:spacing w:after="240" w:line="276" w:lineRule="auto"/>
              <w:rPr>
                <w:rFonts w:ascii="Times New Roman" w:hAnsi="Times New Roman"/>
                <w:sz w:val="24"/>
                <w:szCs w:val="24"/>
              </w:rPr>
            </w:pPr>
            <w:r w:rsidRPr="00154B88">
              <w:rPr>
                <w:rFonts w:ascii="Times New Roman" w:hAnsi="Times New Roman"/>
                <w:sz w:val="24"/>
                <w:szCs w:val="24"/>
              </w:rPr>
              <w:t>Any other business</w:t>
            </w:r>
          </w:p>
          <w:p w:rsidR="00EA52B4" w:rsidRPr="0052316C" w:rsidRDefault="00EA52B4" w:rsidP="00154B88">
            <w:pPr>
              <w:pStyle w:val="WDHBNoLvl1"/>
              <w:numPr>
                <w:ilvl w:val="0"/>
                <w:numId w:val="0"/>
              </w:numPr>
              <w:spacing w:after="240"/>
              <w:ind w:left="360"/>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154B88" w:rsidRDefault="00154B88" w:rsidP="0052316C">
            <w:pPr>
              <w:spacing w:after="240" w:line="276" w:lineRule="auto"/>
              <w:rPr>
                <w:rFonts w:ascii="Times New Roman" w:hAnsi="Times New Roman"/>
                <w:sz w:val="24"/>
                <w:szCs w:val="24"/>
              </w:rPr>
            </w:pPr>
          </w:p>
          <w:p w:rsidR="004B2F83" w:rsidRPr="0052316C" w:rsidRDefault="004B2F83" w:rsidP="0052316C">
            <w:pPr>
              <w:spacing w:after="240" w:line="276" w:lineRule="auto"/>
              <w:rPr>
                <w:rFonts w:ascii="Times New Roman" w:hAnsi="Times New Roman"/>
                <w:sz w:val="24"/>
                <w:szCs w:val="24"/>
              </w:rPr>
            </w:pPr>
            <w:r w:rsidRPr="0052316C">
              <w:rPr>
                <w:rFonts w:ascii="Times New Roman" w:hAnsi="Times New Roman"/>
                <w:sz w:val="24"/>
                <w:szCs w:val="24"/>
              </w:rPr>
              <w:t>Jacqui</w:t>
            </w:r>
            <w:r w:rsidR="00154B88">
              <w:rPr>
                <w:rFonts w:ascii="Times New Roman" w:hAnsi="Times New Roman"/>
                <w:sz w:val="24"/>
                <w:szCs w:val="24"/>
              </w:rPr>
              <w:t xml:space="preserve"> enquires about </w:t>
            </w:r>
            <w:r w:rsidRPr="0052316C">
              <w:rPr>
                <w:rFonts w:ascii="Times New Roman" w:hAnsi="Times New Roman"/>
                <w:sz w:val="24"/>
                <w:szCs w:val="24"/>
              </w:rPr>
              <w:t xml:space="preserve">how long can </w:t>
            </w:r>
            <w:r w:rsidR="00154B88">
              <w:rPr>
                <w:rFonts w:ascii="Times New Roman" w:hAnsi="Times New Roman"/>
                <w:sz w:val="24"/>
                <w:szCs w:val="24"/>
              </w:rPr>
              <w:t>a committee member remain in position</w:t>
            </w:r>
          </w:p>
          <w:p w:rsidR="004B2F83" w:rsidRDefault="00154B88" w:rsidP="00363313">
            <w:pPr>
              <w:spacing w:after="240" w:line="276" w:lineRule="auto"/>
              <w:rPr>
                <w:rFonts w:ascii="Times New Roman" w:hAnsi="Times New Roman"/>
                <w:sz w:val="24"/>
                <w:szCs w:val="24"/>
              </w:rPr>
            </w:pPr>
            <w:r>
              <w:rPr>
                <w:rFonts w:ascii="Times New Roman" w:hAnsi="Times New Roman"/>
                <w:sz w:val="24"/>
                <w:szCs w:val="24"/>
              </w:rPr>
              <w:t xml:space="preserve">This is laid out clearly in the </w:t>
            </w:r>
            <w:r w:rsidR="004B2F83" w:rsidRPr="0052316C">
              <w:rPr>
                <w:rFonts w:ascii="Times New Roman" w:hAnsi="Times New Roman"/>
                <w:sz w:val="24"/>
                <w:szCs w:val="24"/>
              </w:rPr>
              <w:t xml:space="preserve">Constitution </w:t>
            </w:r>
            <w:r w:rsidR="00363313">
              <w:rPr>
                <w:rFonts w:ascii="Times New Roman" w:hAnsi="Times New Roman"/>
                <w:sz w:val="24"/>
                <w:szCs w:val="24"/>
              </w:rPr>
              <w:t>(attached below)</w:t>
            </w:r>
          </w:p>
          <w:bookmarkStart w:id="1" w:name="_MON_1619356362"/>
          <w:bookmarkEnd w:id="1"/>
          <w:p w:rsidR="00363313" w:rsidRDefault="00363313" w:rsidP="00363313">
            <w:pPr>
              <w:spacing w:after="240" w:line="276" w:lineRule="auto"/>
              <w:rPr>
                <w:rFonts w:ascii="Times New Roman" w:hAnsi="Times New Roman"/>
                <w:sz w:val="24"/>
                <w:szCs w:val="24"/>
              </w:rPr>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7" o:title=""/>
                </v:shape>
                <o:OLEObject Type="Embed" ProgID="Word.Document.12" ShapeID="_x0000_i1027" DrawAspect="Icon" ObjectID="_1619356408" r:id="rId8">
                  <o:FieldCodes>\s</o:FieldCodes>
                </o:OLEObject>
              </w:object>
            </w:r>
          </w:p>
          <w:p w:rsidR="00363313" w:rsidRPr="0052316C" w:rsidRDefault="00363313" w:rsidP="00363313">
            <w:pPr>
              <w:spacing w:after="240"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789D" w:rsidRPr="0052316C" w:rsidRDefault="00EA789D" w:rsidP="0052316C">
            <w:pPr>
              <w:spacing w:after="240"/>
              <w:rPr>
                <w:rFonts w:ascii="Times New Roman" w:hAnsi="Times New Roman"/>
                <w:sz w:val="24"/>
                <w:szCs w:val="24"/>
              </w:rPr>
            </w:pPr>
          </w:p>
        </w:tc>
      </w:tr>
    </w:tbl>
    <w:p w:rsidR="002A45B6" w:rsidRPr="0052316C" w:rsidRDefault="002A45B6" w:rsidP="0052316C">
      <w:pPr>
        <w:spacing w:after="240"/>
        <w:rPr>
          <w:rFonts w:ascii="Times New Roman" w:hAnsi="Times New Roman"/>
          <w:sz w:val="24"/>
          <w:szCs w:val="24"/>
        </w:rPr>
      </w:pPr>
      <w:r w:rsidRPr="0052316C">
        <w:rPr>
          <w:rFonts w:ascii="Times New Roman" w:hAnsi="Times New Roman"/>
          <w:sz w:val="24"/>
          <w:szCs w:val="24"/>
        </w:rPr>
        <w:t>Next meeting will be.</w:t>
      </w:r>
      <w:r w:rsidR="00154B88">
        <w:rPr>
          <w:rFonts w:ascii="Times New Roman" w:hAnsi="Times New Roman"/>
          <w:sz w:val="24"/>
          <w:szCs w:val="24"/>
        </w:rPr>
        <w:t>11</w:t>
      </w:r>
      <w:r w:rsidR="00154B88" w:rsidRPr="00154B88">
        <w:rPr>
          <w:rFonts w:ascii="Times New Roman" w:hAnsi="Times New Roman"/>
          <w:sz w:val="24"/>
          <w:szCs w:val="24"/>
          <w:vertAlign w:val="superscript"/>
        </w:rPr>
        <w:t>th</w:t>
      </w:r>
      <w:r w:rsidR="00154B88">
        <w:rPr>
          <w:rFonts w:ascii="Times New Roman" w:hAnsi="Times New Roman"/>
          <w:sz w:val="24"/>
          <w:szCs w:val="24"/>
        </w:rPr>
        <w:t xml:space="preserve"> June 2019 1230 hours</w:t>
      </w:r>
    </w:p>
    <w:p w:rsidR="002A45B6" w:rsidRDefault="002A45B6" w:rsidP="00D1066B">
      <w:pPr>
        <w:rPr>
          <w:rFonts w:ascii="Times New Roman" w:hAnsi="Times New Roman"/>
          <w:sz w:val="24"/>
          <w:szCs w:val="24"/>
        </w:rPr>
      </w:pPr>
    </w:p>
    <w:sectPr w:rsidR="002A4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E8B"/>
    <w:multiLevelType w:val="hybridMultilevel"/>
    <w:tmpl w:val="FE582AB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D6C6B03"/>
    <w:multiLevelType w:val="hybridMultilevel"/>
    <w:tmpl w:val="2612C6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459364F"/>
    <w:multiLevelType w:val="hybridMultilevel"/>
    <w:tmpl w:val="E612C5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4B02E34"/>
    <w:multiLevelType w:val="hybridMultilevel"/>
    <w:tmpl w:val="A13A9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27AE6EE1"/>
    <w:multiLevelType w:val="multilevel"/>
    <w:tmpl w:val="8A8EF064"/>
    <w:lvl w:ilvl="0">
      <w:start w:val="1"/>
      <w:numFmt w:val="decimal"/>
      <w:suff w:val="nothing"/>
      <w:lvlText w:val="%1."/>
      <w:lvlJc w:val="left"/>
      <w:pPr>
        <w:ind w:left="360" w:hanging="360"/>
      </w:pPr>
    </w:lvl>
    <w:lvl w:ilvl="1">
      <w:start w:val="1"/>
      <w:numFmt w:val="decimal"/>
      <w:pStyle w:val="WDHBNoLvl2"/>
      <w:suff w:val="nothing"/>
      <w:lvlText w:val="%1.%2."/>
      <w:lvlJc w:val="left"/>
      <w:pPr>
        <w:ind w:left="225" w:hanging="432"/>
      </w:pPr>
    </w:lvl>
    <w:lvl w:ilvl="2">
      <w:start w:val="1"/>
      <w:numFmt w:val="decimal"/>
      <w:lvlText w:val="%1.%2.%3."/>
      <w:lvlJc w:val="left"/>
      <w:pPr>
        <w:tabs>
          <w:tab w:val="num" w:pos="-567"/>
        </w:tabs>
        <w:ind w:left="657" w:hanging="504"/>
      </w:pPr>
    </w:lvl>
    <w:lvl w:ilvl="3">
      <w:start w:val="1"/>
      <w:numFmt w:val="decimal"/>
      <w:lvlText w:val="%1.%2.%3.%4."/>
      <w:lvlJc w:val="left"/>
      <w:pPr>
        <w:tabs>
          <w:tab w:val="num" w:pos="-567"/>
        </w:tabs>
        <w:ind w:left="1161" w:hanging="648"/>
      </w:pPr>
    </w:lvl>
    <w:lvl w:ilvl="4">
      <w:start w:val="1"/>
      <w:numFmt w:val="decimal"/>
      <w:lvlText w:val="%1.%2.%3.%4.%5."/>
      <w:lvlJc w:val="left"/>
      <w:pPr>
        <w:tabs>
          <w:tab w:val="num" w:pos="-567"/>
        </w:tabs>
        <w:ind w:left="1665" w:hanging="792"/>
      </w:pPr>
    </w:lvl>
    <w:lvl w:ilvl="5">
      <w:start w:val="1"/>
      <w:numFmt w:val="decimal"/>
      <w:lvlText w:val="%1.%2.%3.%4.%5.%6."/>
      <w:lvlJc w:val="left"/>
      <w:pPr>
        <w:tabs>
          <w:tab w:val="num" w:pos="-567"/>
        </w:tabs>
        <w:ind w:left="2169" w:hanging="936"/>
      </w:pPr>
    </w:lvl>
    <w:lvl w:ilvl="6">
      <w:start w:val="1"/>
      <w:numFmt w:val="decimal"/>
      <w:lvlText w:val="%1.%2.%3.%4.%5.%6.%7."/>
      <w:lvlJc w:val="left"/>
      <w:pPr>
        <w:tabs>
          <w:tab w:val="num" w:pos="-567"/>
        </w:tabs>
        <w:ind w:left="2673" w:hanging="1080"/>
      </w:pPr>
    </w:lvl>
    <w:lvl w:ilvl="7">
      <w:start w:val="1"/>
      <w:numFmt w:val="decimal"/>
      <w:lvlText w:val="%1.%2.%3.%4.%5.%6.%7.%8."/>
      <w:lvlJc w:val="left"/>
      <w:pPr>
        <w:tabs>
          <w:tab w:val="num" w:pos="-567"/>
        </w:tabs>
        <w:ind w:left="3177" w:hanging="1224"/>
      </w:pPr>
    </w:lvl>
    <w:lvl w:ilvl="8">
      <w:start w:val="1"/>
      <w:numFmt w:val="decimal"/>
      <w:lvlText w:val="%1.%2.%3.%4.%5.%6.%7.%8.%9."/>
      <w:lvlJc w:val="left"/>
      <w:pPr>
        <w:tabs>
          <w:tab w:val="num" w:pos="-567"/>
        </w:tabs>
        <w:ind w:left="3753" w:hanging="1440"/>
      </w:pPr>
    </w:lvl>
  </w:abstractNum>
  <w:abstractNum w:abstractNumId="5">
    <w:nsid w:val="39037372"/>
    <w:multiLevelType w:val="hybridMultilevel"/>
    <w:tmpl w:val="4934AAC0"/>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A4068DD"/>
    <w:multiLevelType w:val="hybridMultilevel"/>
    <w:tmpl w:val="CBD2D900"/>
    <w:lvl w:ilvl="0" w:tplc="629A0380">
      <w:start w:val="1"/>
      <w:numFmt w:val="decimal"/>
      <w:pStyle w:val="WDHBNoLvl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F733DF8"/>
    <w:multiLevelType w:val="hybridMultilevel"/>
    <w:tmpl w:val="8FA0856C"/>
    <w:lvl w:ilvl="0" w:tplc="A2B0B170">
      <w:start w:val="1"/>
      <w:numFmt w:val="decimal"/>
      <w:lvlText w:val="%1."/>
      <w:lvlJc w:val="left"/>
      <w:pPr>
        <w:ind w:left="1103" w:hanging="360"/>
      </w:pPr>
      <w:rPr>
        <w:rFonts w:hint="default"/>
      </w:rPr>
    </w:lvl>
    <w:lvl w:ilvl="1" w:tplc="14090019" w:tentative="1">
      <w:start w:val="1"/>
      <w:numFmt w:val="lowerLetter"/>
      <w:lvlText w:val="%2."/>
      <w:lvlJc w:val="left"/>
      <w:pPr>
        <w:ind w:left="1823" w:hanging="360"/>
      </w:pPr>
    </w:lvl>
    <w:lvl w:ilvl="2" w:tplc="1409001B" w:tentative="1">
      <w:start w:val="1"/>
      <w:numFmt w:val="lowerRoman"/>
      <w:lvlText w:val="%3."/>
      <w:lvlJc w:val="right"/>
      <w:pPr>
        <w:ind w:left="2543" w:hanging="180"/>
      </w:pPr>
    </w:lvl>
    <w:lvl w:ilvl="3" w:tplc="1409000F" w:tentative="1">
      <w:start w:val="1"/>
      <w:numFmt w:val="decimal"/>
      <w:lvlText w:val="%4."/>
      <w:lvlJc w:val="left"/>
      <w:pPr>
        <w:ind w:left="3263" w:hanging="360"/>
      </w:pPr>
    </w:lvl>
    <w:lvl w:ilvl="4" w:tplc="14090019" w:tentative="1">
      <w:start w:val="1"/>
      <w:numFmt w:val="lowerLetter"/>
      <w:lvlText w:val="%5."/>
      <w:lvlJc w:val="left"/>
      <w:pPr>
        <w:ind w:left="3983" w:hanging="360"/>
      </w:pPr>
    </w:lvl>
    <w:lvl w:ilvl="5" w:tplc="1409001B" w:tentative="1">
      <w:start w:val="1"/>
      <w:numFmt w:val="lowerRoman"/>
      <w:lvlText w:val="%6."/>
      <w:lvlJc w:val="right"/>
      <w:pPr>
        <w:ind w:left="4703" w:hanging="180"/>
      </w:pPr>
    </w:lvl>
    <w:lvl w:ilvl="6" w:tplc="1409000F" w:tentative="1">
      <w:start w:val="1"/>
      <w:numFmt w:val="decimal"/>
      <w:lvlText w:val="%7."/>
      <w:lvlJc w:val="left"/>
      <w:pPr>
        <w:ind w:left="5423" w:hanging="360"/>
      </w:pPr>
    </w:lvl>
    <w:lvl w:ilvl="7" w:tplc="14090019" w:tentative="1">
      <w:start w:val="1"/>
      <w:numFmt w:val="lowerLetter"/>
      <w:lvlText w:val="%8."/>
      <w:lvlJc w:val="left"/>
      <w:pPr>
        <w:ind w:left="6143" w:hanging="360"/>
      </w:pPr>
    </w:lvl>
    <w:lvl w:ilvl="8" w:tplc="1409001B" w:tentative="1">
      <w:start w:val="1"/>
      <w:numFmt w:val="lowerRoman"/>
      <w:lvlText w:val="%9."/>
      <w:lvlJc w:val="right"/>
      <w:pPr>
        <w:ind w:left="6863" w:hanging="180"/>
      </w:pPr>
    </w:lvl>
  </w:abstractNum>
  <w:abstractNum w:abstractNumId="8">
    <w:nsid w:val="53F10363"/>
    <w:multiLevelType w:val="hybridMultilevel"/>
    <w:tmpl w:val="B9267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CA61302"/>
    <w:multiLevelType w:val="hybridMultilevel"/>
    <w:tmpl w:val="369A333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0">
    <w:nsid w:val="76D35B39"/>
    <w:multiLevelType w:val="hybridMultilevel"/>
    <w:tmpl w:val="40CC42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84409BF"/>
    <w:multiLevelType w:val="hybridMultilevel"/>
    <w:tmpl w:val="7A021EA0"/>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360" w:hanging="360"/>
      </w:pPr>
      <w:rPr>
        <w:rFonts w:ascii="Courier New" w:hAnsi="Courier New" w:cs="Courier New" w:hint="default"/>
      </w:rPr>
    </w:lvl>
    <w:lvl w:ilvl="2" w:tplc="14090005">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0"/>
  </w:num>
  <w:num w:numId="6">
    <w:abstractNumId w:val="8"/>
  </w:num>
  <w:num w:numId="7">
    <w:abstractNumId w:val="1"/>
  </w:num>
  <w:num w:numId="8">
    <w:abstractNumId w:val="9"/>
  </w:num>
  <w:num w:numId="9">
    <w:abstractNumId w:val="11"/>
  </w:num>
  <w:num w:numId="10">
    <w:abstractNumId w:val="7"/>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0A"/>
    <w:rsid w:val="00013D72"/>
    <w:rsid w:val="000178C1"/>
    <w:rsid w:val="00055202"/>
    <w:rsid w:val="00056CEC"/>
    <w:rsid w:val="000820F2"/>
    <w:rsid w:val="00082E43"/>
    <w:rsid w:val="000A7B7E"/>
    <w:rsid w:val="000E2910"/>
    <w:rsid w:val="000E38D5"/>
    <w:rsid w:val="00124213"/>
    <w:rsid w:val="00145439"/>
    <w:rsid w:val="00154B88"/>
    <w:rsid w:val="00155F9C"/>
    <w:rsid w:val="00156711"/>
    <w:rsid w:val="00157093"/>
    <w:rsid w:val="001629F9"/>
    <w:rsid w:val="00193B85"/>
    <w:rsid w:val="001B3BBE"/>
    <w:rsid w:val="001D3AE0"/>
    <w:rsid w:val="001E6324"/>
    <w:rsid w:val="001E7C62"/>
    <w:rsid w:val="001F7F66"/>
    <w:rsid w:val="00200FAD"/>
    <w:rsid w:val="0022329E"/>
    <w:rsid w:val="00243ADA"/>
    <w:rsid w:val="0025124B"/>
    <w:rsid w:val="00260ACB"/>
    <w:rsid w:val="0029248B"/>
    <w:rsid w:val="002A45B6"/>
    <w:rsid w:val="002B2828"/>
    <w:rsid w:val="00320ED8"/>
    <w:rsid w:val="0033704A"/>
    <w:rsid w:val="00345C0A"/>
    <w:rsid w:val="00346731"/>
    <w:rsid w:val="0036042B"/>
    <w:rsid w:val="00363313"/>
    <w:rsid w:val="00367AC8"/>
    <w:rsid w:val="003A2218"/>
    <w:rsid w:val="003B68D7"/>
    <w:rsid w:val="003E3AA8"/>
    <w:rsid w:val="003E5B8A"/>
    <w:rsid w:val="003F0EB6"/>
    <w:rsid w:val="00406844"/>
    <w:rsid w:val="0042257D"/>
    <w:rsid w:val="00430801"/>
    <w:rsid w:val="00443C3D"/>
    <w:rsid w:val="00463647"/>
    <w:rsid w:val="004A2957"/>
    <w:rsid w:val="004A77E6"/>
    <w:rsid w:val="004B2F83"/>
    <w:rsid w:val="004C4C1E"/>
    <w:rsid w:val="004D2FE9"/>
    <w:rsid w:val="00512401"/>
    <w:rsid w:val="0052316C"/>
    <w:rsid w:val="00540E17"/>
    <w:rsid w:val="0055710B"/>
    <w:rsid w:val="005833F8"/>
    <w:rsid w:val="0058724B"/>
    <w:rsid w:val="005D3B25"/>
    <w:rsid w:val="005D4977"/>
    <w:rsid w:val="005E15BA"/>
    <w:rsid w:val="005F4A0D"/>
    <w:rsid w:val="006234A6"/>
    <w:rsid w:val="00665DAE"/>
    <w:rsid w:val="00675E0F"/>
    <w:rsid w:val="006B2AB3"/>
    <w:rsid w:val="00751B3B"/>
    <w:rsid w:val="0079319C"/>
    <w:rsid w:val="007E2006"/>
    <w:rsid w:val="007E3702"/>
    <w:rsid w:val="007E3950"/>
    <w:rsid w:val="008167F5"/>
    <w:rsid w:val="008357DC"/>
    <w:rsid w:val="008466BC"/>
    <w:rsid w:val="0087190E"/>
    <w:rsid w:val="008B50D7"/>
    <w:rsid w:val="008C2464"/>
    <w:rsid w:val="008E071F"/>
    <w:rsid w:val="008F2EF4"/>
    <w:rsid w:val="00974FC0"/>
    <w:rsid w:val="00997B1B"/>
    <w:rsid w:val="009F1FCB"/>
    <w:rsid w:val="00A0336E"/>
    <w:rsid w:val="00A400C4"/>
    <w:rsid w:val="00A411C6"/>
    <w:rsid w:val="00A61E0C"/>
    <w:rsid w:val="00A96A8F"/>
    <w:rsid w:val="00AC1064"/>
    <w:rsid w:val="00AF3B88"/>
    <w:rsid w:val="00B25061"/>
    <w:rsid w:val="00B83DB2"/>
    <w:rsid w:val="00B85771"/>
    <w:rsid w:val="00B959A1"/>
    <w:rsid w:val="00BB2D8D"/>
    <w:rsid w:val="00BD39F0"/>
    <w:rsid w:val="00C038E3"/>
    <w:rsid w:val="00C1215F"/>
    <w:rsid w:val="00C13B57"/>
    <w:rsid w:val="00C261E0"/>
    <w:rsid w:val="00C365C3"/>
    <w:rsid w:val="00C61CDA"/>
    <w:rsid w:val="00C81FA5"/>
    <w:rsid w:val="00C8379F"/>
    <w:rsid w:val="00C8499C"/>
    <w:rsid w:val="00C90940"/>
    <w:rsid w:val="00C93024"/>
    <w:rsid w:val="00CA29F2"/>
    <w:rsid w:val="00CA3AC9"/>
    <w:rsid w:val="00CA5D87"/>
    <w:rsid w:val="00CB226B"/>
    <w:rsid w:val="00CC1B0A"/>
    <w:rsid w:val="00D00982"/>
    <w:rsid w:val="00D1066B"/>
    <w:rsid w:val="00D40010"/>
    <w:rsid w:val="00E022A3"/>
    <w:rsid w:val="00E05C2E"/>
    <w:rsid w:val="00E20CE2"/>
    <w:rsid w:val="00EA52B4"/>
    <w:rsid w:val="00EA789D"/>
    <w:rsid w:val="00EB617C"/>
    <w:rsid w:val="00EC5ACB"/>
    <w:rsid w:val="00EE3EFA"/>
    <w:rsid w:val="00EF2CFB"/>
    <w:rsid w:val="00F01CD8"/>
    <w:rsid w:val="00F03CB7"/>
    <w:rsid w:val="00F13981"/>
    <w:rsid w:val="00F16AF8"/>
    <w:rsid w:val="00F72FCB"/>
    <w:rsid w:val="00F83D7D"/>
    <w:rsid w:val="00F90E83"/>
    <w:rsid w:val="00FC1A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oC Body Text,normal"/>
    <w:qFormat/>
    <w:rsid w:val="00345C0A"/>
    <w:pPr>
      <w:spacing w:after="120" w:line="240" w:lineRule="auto"/>
    </w:pPr>
    <w:rPr>
      <w:rFonts w:ascii="Arial" w:eastAsia="Calibri" w:hAnsi="Arial" w:cs="Times New Roman"/>
      <w:sz w:val="20"/>
      <w:szCs w:val="20"/>
      <w:lang w:eastAsia="en-US"/>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styleId="Hyperlink">
    <w:name w:val="Hyperlink"/>
    <w:basedOn w:val="DefaultParagraphFont"/>
    <w:uiPriority w:val="99"/>
    <w:semiHidden/>
    <w:unhideWhenUsed/>
    <w:rsid w:val="00345C0A"/>
    <w:rPr>
      <w:color w:val="0000FF"/>
      <w:u w:val="single"/>
    </w:rPr>
  </w:style>
  <w:style w:type="paragraph" w:styleId="ListParagraph">
    <w:name w:val="List Paragraph"/>
    <w:basedOn w:val="Normal"/>
    <w:uiPriority w:val="34"/>
    <w:qFormat/>
    <w:rsid w:val="00345C0A"/>
    <w:pPr>
      <w:ind w:left="720"/>
      <w:contextualSpacing/>
    </w:pPr>
  </w:style>
  <w:style w:type="paragraph" w:customStyle="1" w:styleId="WDHBNoLvl1">
    <w:name w:val="WDHB: No Lvl 1"/>
    <w:basedOn w:val="Normal"/>
    <w:autoRedefine/>
    <w:rsid w:val="008F2EF4"/>
    <w:pPr>
      <w:numPr>
        <w:numId w:val="11"/>
      </w:numPr>
      <w:spacing w:before="80" w:after="0" w:line="276" w:lineRule="auto"/>
    </w:pPr>
    <w:rPr>
      <w:sz w:val="24"/>
      <w:szCs w:val="24"/>
    </w:rPr>
  </w:style>
  <w:style w:type="paragraph" w:customStyle="1" w:styleId="WDHBNoLvl2">
    <w:name w:val="WDHB: No Lvl2"/>
    <w:basedOn w:val="Normal"/>
    <w:autoRedefine/>
    <w:rsid w:val="00345C0A"/>
    <w:pPr>
      <w:numPr>
        <w:ilvl w:val="1"/>
        <w:numId w:val="1"/>
      </w:numPr>
      <w:tabs>
        <w:tab w:val="left" w:pos="132"/>
      </w:tabs>
      <w:spacing w:before="80" w:after="0" w:line="360" w:lineRule="auto"/>
      <w:jc w:val="both"/>
    </w:pPr>
    <w:rPr>
      <w:rFonts w:cs="Arial"/>
      <w:color w:val="000000"/>
    </w:rPr>
  </w:style>
  <w:style w:type="character" w:customStyle="1" w:styleId="WDHBBodytextChar">
    <w:name w:val="WDHB: Body text Char"/>
    <w:basedOn w:val="DefaultParagraphFont"/>
    <w:link w:val="WDHBBodytext"/>
    <w:locked/>
    <w:rsid w:val="00345C0A"/>
    <w:rPr>
      <w:rFonts w:ascii="Arial" w:eastAsia="Calibri" w:hAnsi="Arial" w:cs="Arial"/>
      <w:lang w:eastAsia="en-US"/>
    </w:rPr>
  </w:style>
  <w:style w:type="paragraph" w:customStyle="1" w:styleId="WDHBBodytext">
    <w:name w:val="WDHB: Body text"/>
    <w:basedOn w:val="Normal"/>
    <w:next w:val="Normal"/>
    <w:link w:val="WDHBBodytextChar"/>
    <w:rsid w:val="00345C0A"/>
    <w:pPr>
      <w:jc w:val="both"/>
    </w:pPr>
    <w:rPr>
      <w:rFonts w:cs="Arial"/>
      <w:sz w:val="22"/>
      <w:szCs w:val="22"/>
    </w:rPr>
  </w:style>
  <w:style w:type="paragraph" w:customStyle="1" w:styleId="WDHBTablespacer">
    <w:name w:val="WDHB: Table spacer"/>
    <w:basedOn w:val="Normal"/>
    <w:qFormat/>
    <w:rsid w:val="00345C0A"/>
    <w:pPr>
      <w:spacing w:after="0"/>
      <w:jc w:val="both"/>
    </w:pPr>
    <w:rPr>
      <w:rFonts w:cs="Arial"/>
      <w:sz w:val="12"/>
      <w:szCs w:val="12"/>
    </w:rPr>
  </w:style>
  <w:style w:type="paragraph" w:customStyle="1" w:styleId="WDHBTabletext-subheadings">
    <w:name w:val="WDHB: Table text - sub headings"/>
    <w:basedOn w:val="Normal"/>
    <w:next w:val="Normal"/>
    <w:qFormat/>
    <w:rsid w:val="00345C0A"/>
    <w:pPr>
      <w:spacing w:before="20" w:after="20"/>
      <w:jc w:val="both"/>
    </w:pPr>
    <w:rPr>
      <w:rFonts w:cs="Arial"/>
      <w:b/>
    </w:rPr>
  </w:style>
  <w:style w:type="paragraph" w:customStyle="1" w:styleId="WDHBTabletext">
    <w:name w:val="WDHB: Table text"/>
    <w:basedOn w:val="Normal"/>
    <w:next w:val="Normal"/>
    <w:qFormat/>
    <w:rsid w:val="00345C0A"/>
    <w:pPr>
      <w:spacing w:before="80" w:after="0" w:line="264" w:lineRule="auto"/>
      <w:jc w:val="both"/>
    </w:pPr>
    <w:rPr>
      <w:rFonts w:cs="Arial"/>
      <w:color w:val="000000"/>
    </w:rPr>
  </w:style>
  <w:style w:type="paragraph" w:customStyle="1" w:styleId="WDHB2ndpage-Headings">
    <w:name w:val="WDHB: 2nd page - Headings"/>
    <w:basedOn w:val="Normal"/>
    <w:next w:val="Normal"/>
    <w:rsid w:val="00345C0A"/>
    <w:pPr>
      <w:pBdr>
        <w:bottom w:val="single" w:sz="8" w:space="1" w:color="A85700"/>
      </w:pBdr>
      <w:spacing w:before="480"/>
    </w:pPr>
    <w:rPr>
      <w:color w:val="A85700"/>
      <w:sz w:val="32"/>
    </w:rPr>
  </w:style>
  <w:style w:type="paragraph" w:customStyle="1" w:styleId="WDHBTabletext-mainheadings">
    <w:name w:val="WDHB: Table text - main headings"/>
    <w:basedOn w:val="Normal"/>
    <w:next w:val="Normal"/>
    <w:rsid w:val="00345C0A"/>
    <w:pPr>
      <w:spacing w:before="60" w:after="60"/>
    </w:pPr>
    <w:rPr>
      <w:sz w:val="24"/>
    </w:rPr>
  </w:style>
  <w:style w:type="table" w:styleId="TableGrid">
    <w:name w:val="Table Grid"/>
    <w:basedOn w:val="TableNormal"/>
    <w:uiPriority w:val="59"/>
    <w:rsid w:val="004C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oC Body Text,normal"/>
    <w:qFormat/>
    <w:rsid w:val="00345C0A"/>
    <w:pPr>
      <w:spacing w:after="120" w:line="240" w:lineRule="auto"/>
    </w:pPr>
    <w:rPr>
      <w:rFonts w:ascii="Arial" w:eastAsia="Calibri" w:hAnsi="Arial" w:cs="Times New Roman"/>
      <w:sz w:val="20"/>
      <w:szCs w:val="20"/>
      <w:lang w:eastAsia="en-US"/>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styleId="Hyperlink">
    <w:name w:val="Hyperlink"/>
    <w:basedOn w:val="DefaultParagraphFont"/>
    <w:uiPriority w:val="99"/>
    <w:semiHidden/>
    <w:unhideWhenUsed/>
    <w:rsid w:val="00345C0A"/>
    <w:rPr>
      <w:color w:val="0000FF"/>
      <w:u w:val="single"/>
    </w:rPr>
  </w:style>
  <w:style w:type="paragraph" w:styleId="ListParagraph">
    <w:name w:val="List Paragraph"/>
    <w:basedOn w:val="Normal"/>
    <w:uiPriority w:val="34"/>
    <w:qFormat/>
    <w:rsid w:val="00345C0A"/>
    <w:pPr>
      <w:ind w:left="720"/>
      <w:contextualSpacing/>
    </w:pPr>
  </w:style>
  <w:style w:type="paragraph" w:customStyle="1" w:styleId="WDHBNoLvl1">
    <w:name w:val="WDHB: No Lvl 1"/>
    <w:basedOn w:val="Normal"/>
    <w:autoRedefine/>
    <w:rsid w:val="008F2EF4"/>
    <w:pPr>
      <w:numPr>
        <w:numId w:val="11"/>
      </w:numPr>
      <w:spacing w:before="80" w:after="0" w:line="276" w:lineRule="auto"/>
    </w:pPr>
    <w:rPr>
      <w:sz w:val="24"/>
      <w:szCs w:val="24"/>
    </w:rPr>
  </w:style>
  <w:style w:type="paragraph" w:customStyle="1" w:styleId="WDHBNoLvl2">
    <w:name w:val="WDHB: No Lvl2"/>
    <w:basedOn w:val="Normal"/>
    <w:autoRedefine/>
    <w:rsid w:val="00345C0A"/>
    <w:pPr>
      <w:numPr>
        <w:ilvl w:val="1"/>
        <w:numId w:val="1"/>
      </w:numPr>
      <w:tabs>
        <w:tab w:val="left" w:pos="132"/>
      </w:tabs>
      <w:spacing w:before="80" w:after="0" w:line="360" w:lineRule="auto"/>
      <w:jc w:val="both"/>
    </w:pPr>
    <w:rPr>
      <w:rFonts w:cs="Arial"/>
      <w:color w:val="000000"/>
    </w:rPr>
  </w:style>
  <w:style w:type="character" w:customStyle="1" w:styleId="WDHBBodytextChar">
    <w:name w:val="WDHB: Body text Char"/>
    <w:basedOn w:val="DefaultParagraphFont"/>
    <w:link w:val="WDHBBodytext"/>
    <w:locked/>
    <w:rsid w:val="00345C0A"/>
    <w:rPr>
      <w:rFonts w:ascii="Arial" w:eastAsia="Calibri" w:hAnsi="Arial" w:cs="Arial"/>
      <w:lang w:eastAsia="en-US"/>
    </w:rPr>
  </w:style>
  <w:style w:type="paragraph" w:customStyle="1" w:styleId="WDHBBodytext">
    <w:name w:val="WDHB: Body text"/>
    <w:basedOn w:val="Normal"/>
    <w:next w:val="Normal"/>
    <w:link w:val="WDHBBodytextChar"/>
    <w:rsid w:val="00345C0A"/>
    <w:pPr>
      <w:jc w:val="both"/>
    </w:pPr>
    <w:rPr>
      <w:rFonts w:cs="Arial"/>
      <w:sz w:val="22"/>
      <w:szCs w:val="22"/>
    </w:rPr>
  </w:style>
  <w:style w:type="paragraph" w:customStyle="1" w:styleId="WDHBTablespacer">
    <w:name w:val="WDHB: Table spacer"/>
    <w:basedOn w:val="Normal"/>
    <w:qFormat/>
    <w:rsid w:val="00345C0A"/>
    <w:pPr>
      <w:spacing w:after="0"/>
      <w:jc w:val="both"/>
    </w:pPr>
    <w:rPr>
      <w:rFonts w:cs="Arial"/>
      <w:sz w:val="12"/>
      <w:szCs w:val="12"/>
    </w:rPr>
  </w:style>
  <w:style w:type="paragraph" w:customStyle="1" w:styleId="WDHBTabletext-subheadings">
    <w:name w:val="WDHB: Table text - sub headings"/>
    <w:basedOn w:val="Normal"/>
    <w:next w:val="Normal"/>
    <w:qFormat/>
    <w:rsid w:val="00345C0A"/>
    <w:pPr>
      <w:spacing w:before="20" w:after="20"/>
      <w:jc w:val="both"/>
    </w:pPr>
    <w:rPr>
      <w:rFonts w:cs="Arial"/>
      <w:b/>
    </w:rPr>
  </w:style>
  <w:style w:type="paragraph" w:customStyle="1" w:styleId="WDHBTabletext">
    <w:name w:val="WDHB: Table text"/>
    <w:basedOn w:val="Normal"/>
    <w:next w:val="Normal"/>
    <w:qFormat/>
    <w:rsid w:val="00345C0A"/>
    <w:pPr>
      <w:spacing w:before="80" w:after="0" w:line="264" w:lineRule="auto"/>
      <w:jc w:val="both"/>
    </w:pPr>
    <w:rPr>
      <w:rFonts w:cs="Arial"/>
      <w:color w:val="000000"/>
    </w:rPr>
  </w:style>
  <w:style w:type="paragraph" w:customStyle="1" w:styleId="WDHB2ndpage-Headings">
    <w:name w:val="WDHB: 2nd page - Headings"/>
    <w:basedOn w:val="Normal"/>
    <w:next w:val="Normal"/>
    <w:rsid w:val="00345C0A"/>
    <w:pPr>
      <w:pBdr>
        <w:bottom w:val="single" w:sz="8" w:space="1" w:color="A85700"/>
      </w:pBdr>
      <w:spacing w:before="480"/>
    </w:pPr>
    <w:rPr>
      <w:color w:val="A85700"/>
      <w:sz w:val="32"/>
    </w:rPr>
  </w:style>
  <w:style w:type="paragraph" w:customStyle="1" w:styleId="WDHBTabletext-mainheadings">
    <w:name w:val="WDHB: Table text - main headings"/>
    <w:basedOn w:val="Normal"/>
    <w:next w:val="Normal"/>
    <w:rsid w:val="00345C0A"/>
    <w:pPr>
      <w:spacing w:before="60" w:after="60"/>
    </w:pPr>
    <w:rPr>
      <w:sz w:val="24"/>
    </w:rPr>
  </w:style>
  <w:style w:type="table" w:styleId="TableGrid">
    <w:name w:val="Table Grid"/>
    <w:basedOn w:val="TableNormal"/>
    <w:uiPriority w:val="59"/>
    <w:rsid w:val="004C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94575">
      <w:bodyDiv w:val="1"/>
      <w:marLeft w:val="0"/>
      <w:marRight w:val="0"/>
      <w:marTop w:val="0"/>
      <w:marBottom w:val="0"/>
      <w:divBdr>
        <w:top w:val="none" w:sz="0" w:space="0" w:color="auto"/>
        <w:left w:val="none" w:sz="0" w:space="0" w:color="auto"/>
        <w:bottom w:val="none" w:sz="0" w:space="0" w:color="auto"/>
        <w:right w:val="none" w:sz="0" w:space="0" w:color="auto"/>
      </w:divBdr>
    </w:div>
    <w:div w:id="19823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5F8729-5A4C-4FE9-9207-D5FF5A8D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2A39902F</Template>
  <TotalTime>359</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Ellyn Proffit</dc:creator>
  <cp:lastModifiedBy>Maureen Campbell</cp:lastModifiedBy>
  <cp:revision>20</cp:revision>
  <dcterms:created xsi:type="dcterms:W3CDTF">2017-03-30T22:17:00Z</dcterms:created>
  <dcterms:modified xsi:type="dcterms:W3CDTF">2019-05-14T04:27:00Z</dcterms:modified>
</cp:coreProperties>
</file>